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37A" w:rsidRPr="00E5737A" w:rsidRDefault="00E5737A" w:rsidP="00A468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3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E5737A" w:rsidRPr="00E5737A" w:rsidRDefault="00E5737A" w:rsidP="00E5737A">
      <w:pPr>
        <w:rPr>
          <w:rFonts w:ascii="Times New Roman" w:hAnsi="Times New Roman" w:cs="Times New Roman"/>
          <w:sz w:val="24"/>
          <w:szCs w:val="24"/>
        </w:rPr>
      </w:pPr>
    </w:p>
    <w:p w:rsidR="00E5737A" w:rsidRPr="002B7869" w:rsidRDefault="00E5737A" w:rsidP="00E573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B7869">
        <w:rPr>
          <w:rFonts w:ascii="Times New Roman" w:hAnsi="Times New Roman" w:cs="Times New Roman"/>
          <w:b/>
          <w:sz w:val="32"/>
          <w:szCs w:val="32"/>
        </w:rPr>
        <w:t>Ca</w:t>
      </w:r>
      <w:r w:rsidR="00BC6789" w:rsidRPr="002B7869">
        <w:rPr>
          <w:rFonts w:ascii="Times New Roman" w:hAnsi="Times New Roman" w:cs="Times New Roman"/>
          <w:b/>
          <w:sz w:val="32"/>
          <w:szCs w:val="32"/>
        </w:rPr>
        <w:t>i</w:t>
      </w:r>
      <w:r w:rsidRPr="002B7869">
        <w:rPr>
          <w:rFonts w:ascii="Times New Roman" w:hAnsi="Times New Roman" w:cs="Times New Roman"/>
          <w:b/>
          <w:sz w:val="32"/>
          <w:szCs w:val="32"/>
        </w:rPr>
        <w:t>et de sarcini</w:t>
      </w:r>
    </w:p>
    <w:p w:rsidR="00E754FE" w:rsidRPr="002B7869" w:rsidRDefault="00E5737A" w:rsidP="00786B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869">
        <w:rPr>
          <w:rFonts w:ascii="Times New Roman" w:hAnsi="Times New Roman" w:cs="Times New Roman"/>
          <w:b/>
          <w:sz w:val="24"/>
          <w:szCs w:val="24"/>
        </w:rPr>
        <w:t xml:space="preserve">Prestarea serviciilor de </w:t>
      </w:r>
      <w:r w:rsidR="00CA187A" w:rsidRPr="002B7869">
        <w:rPr>
          <w:rFonts w:ascii="Times New Roman" w:hAnsi="Times New Roman" w:cs="Times New Roman"/>
          <w:b/>
          <w:sz w:val="24"/>
          <w:szCs w:val="24"/>
        </w:rPr>
        <w:t xml:space="preserve">deservire </w:t>
      </w:r>
      <w:r w:rsidRPr="002B7869">
        <w:rPr>
          <w:rFonts w:ascii="Times New Roman" w:hAnsi="Times New Roman" w:cs="Times New Roman"/>
          <w:b/>
          <w:sz w:val="24"/>
          <w:szCs w:val="24"/>
        </w:rPr>
        <w:t xml:space="preserve">și reparație a cazanelor </w:t>
      </w:r>
      <w:r w:rsidR="00786B48" w:rsidRPr="002B7869">
        <w:rPr>
          <w:rFonts w:ascii="Times New Roman" w:hAnsi="Times New Roman" w:cs="Times New Roman"/>
          <w:b/>
          <w:sz w:val="24"/>
          <w:szCs w:val="24"/>
        </w:rPr>
        <w:t>de încălzire cu gaz</w:t>
      </w:r>
    </w:p>
    <w:p w:rsidR="00E5737A" w:rsidRPr="002B7869" w:rsidRDefault="00E573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7869">
        <w:rPr>
          <w:rFonts w:ascii="Times New Roman" w:hAnsi="Times New Roman" w:cs="Times New Roman"/>
          <w:b/>
          <w:sz w:val="24"/>
          <w:szCs w:val="24"/>
        </w:rPr>
        <w:t>la întreprinderea „Moldovatransgaz” SRL.</w:t>
      </w:r>
    </w:p>
    <w:p w:rsidR="00E5737A" w:rsidRPr="002B7869" w:rsidRDefault="00D07C8A" w:rsidP="00BC67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5737A" w:rsidRPr="002B7869">
        <w:rPr>
          <w:rFonts w:ascii="Times New Roman" w:hAnsi="Times New Roman" w:cs="Times New Roman"/>
          <w:b/>
          <w:sz w:val="24"/>
          <w:szCs w:val="24"/>
        </w:rPr>
        <w:t>Obiectul achiziției:</w:t>
      </w:r>
      <w:r w:rsidR="00E5737A" w:rsidRPr="002B7869">
        <w:rPr>
          <w:rFonts w:ascii="Times New Roman" w:hAnsi="Times New Roman" w:cs="Times New Roman"/>
          <w:sz w:val="24"/>
          <w:szCs w:val="24"/>
        </w:rPr>
        <w:t xml:space="preserve"> Prestarea serviciilor de </w:t>
      </w:r>
      <w:r w:rsidR="00BC6789" w:rsidRPr="002B7869">
        <w:rPr>
          <w:rFonts w:ascii="Times New Roman" w:hAnsi="Times New Roman" w:cs="Times New Roman"/>
          <w:sz w:val="24"/>
          <w:szCs w:val="24"/>
        </w:rPr>
        <w:t>deservire și reparație a cazanelor</w:t>
      </w:r>
      <w:r w:rsidR="00E5737A" w:rsidRPr="002B7869">
        <w:rPr>
          <w:rFonts w:ascii="Times New Roman" w:hAnsi="Times New Roman" w:cs="Times New Roman"/>
          <w:sz w:val="24"/>
          <w:szCs w:val="24"/>
        </w:rPr>
        <w:t xml:space="preserve"> de încălzire cu gaz instala</w:t>
      </w:r>
      <w:r w:rsidR="00BC6789" w:rsidRPr="002B7869">
        <w:rPr>
          <w:rFonts w:ascii="Times New Roman" w:hAnsi="Times New Roman" w:cs="Times New Roman"/>
          <w:sz w:val="24"/>
          <w:szCs w:val="24"/>
        </w:rPr>
        <w:t xml:space="preserve">te la obiectele </w:t>
      </w:r>
      <w:r w:rsidR="00E5737A" w:rsidRPr="002B7869">
        <w:rPr>
          <w:rFonts w:ascii="Times New Roman" w:hAnsi="Times New Roman" w:cs="Times New Roman"/>
          <w:sz w:val="24"/>
          <w:szCs w:val="24"/>
        </w:rPr>
        <w:t xml:space="preserve">SRL „Moldovatransgaz”, conform capacității </w:t>
      </w:r>
      <w:r w:rsidR="00BC6789" w:rsidRPr="002B7869">
        <w:rPr>
          <w:rFonts w:ascii="Times New Roman" w:hAnsi="Times New Roman" w:cs="Times New Roman"/>
          <w:sz w:val="24"/>
          <w:szCs w:val="24"/>
        </w:rPr>
        <w:t>lor</w:t>
      </w:r>
      <w:r w:rsidR="00E5737A" w:rsidRPr="002B7869">
        <w:rPr>
          <w:rFonts w:ascii="Times New Roman" w:hAnsi="Times New Roman" w:cs="Times New Roman"/>
          <w:sz w:val="24"/>
          <w:szCs w:val="24"/>
        </w:rPr>
        <w:t xml:space="preserve"> de încălzire (Anexa 1). (în continuare - Servicii).</w:t>
      </w:r>
    </w:p>
    <w:p w:rsidR="00E5737A" w:rsidRPr="002B7869" w:rsidRDefault="00D07C8A" w:rsidP="00E573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5737A" w:rsidRPr="002B7869">
        <w:rPr>
          <w:rFonts w:ascii="Times New Roman" w:hAnsi="Times New Roman" w:cs="Times New Roman"/>
          <w:b/>
          <w:sz w:val="24"/>
          <w:szCs w:val="24"/>
        </w:rPr>
        <w:t>Scopul prestării serviciilor</w:t>
      </w:r>
      <w:r w:rsidR="00E5737A" w:rsidRPr="002B786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C3FE5" w:rsidRDefault="006C3FE5" w:rsidP="009337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C3FE5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Deservirea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periodică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reparațiea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denumite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continuare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DPR) reprezintă un set de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operațiuni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menite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mențină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operabilitatea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de funcționare a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reparațiile</w:t>
      </w:r>
      <w:proofErr w:type="spellEnd"/>
      <w:r w:rsidRPr="006C3F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3FE5">
        <w:rPr>
          <w:rFonts w:ascii="Times New Roman" w:hAnsi="Times New Roman" w:cs="Times New Roman"/>
          <w:sz w:val="24"/>
          <w:szCs w:val="24"/>
        </w:rPr>
        <w:t>programate</w:t>
      </w:r>
      <w:proofErr w:type="spellEnd"/>
      <w:r w:rsidRPr="006C3FE5">
        <w:rPr>
          <w:rFonts w:ascii="Times New Roman" w:hAnsi="Times New Roman" w:cs="Times New Roman"/>
          <w:b/>
          <w:sz w:val="24"/>
          <w:szCs w:val="24"/>
        </w:rPr>
        <w:t>.</w:t>
      </w:r>
    </w:p>
    <w:p w:rsidR="00792D51" w:rsidRPr="002B7869" w:rsidRDefault="00D07C8A" w:rsidP="0093377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D51" w:rsidRPr="002B7869">
        <w:rPr>
          <w:rFonts w:ascii="Times New Roman" w:hAnsi="Times New Roman" w:cs="Times New Roman"/>
          <w:b/>
          <w:sz w:val="24"/>
          <w:szCs w:val="24"/>
        </w:rPr>
        <w:t xml:space="preserve">Cerințe față de serviciile prestate: </w:t>
      </w:r>
    </w:p>
    <w:p w:rsidR="000D2608" w:rsidRPr="00D07C8A" w:rsidRDefault="002B7869" w:rsidP="00D07C8A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       </w:t>
      </w:r>
      <w:r w:rsidR="000D2608" w:rsidRPr="002B7869">
        <w:rPr>
          <w:rFonts w:ascii="Times New Roman" w:hAnsi="Times New Roman" w:cs="Times New Roman"/>
          <w:sz w:val="24"/>
          <w:szCs w:val="24"/>
        </w:rPr>
        <w:t>Principala cerință pentru DPR a cazanelor și a echipamentelor auxiliare este asigurarea stării funcționale a cazanelor, precum și a echipamentelor, conform destina</w:t>
      </w:r>
      <w:r w:rsidR="000D2608" w:rsidRPr="002B7869">
        <w:rPr>
          <w:rFonts w:ascii="Times New Roman" w:hAnsi="Times New Roman" w:cs="Times New Roman"/>
          <w:sz w:val="24"/>
          <w:szCs w:val="24"/>
          <w:lang w:val="ro-MD"/>
        </w:rPr>
        <w:t>ț</w:t>
      </w:r>
      <w:r w:rsidR="000D2608" w:rsidRPr="002B7869">
        <w:rPr>
          <w:rFonts w:ascii="Times New Roman" w:hAnsi="Times New Roman" w:cs="Times New Roman"/>
          <w:sz w:val="24"/>
          <w:szCs w:val="24"/>
        </w:rPr>
        <w:t>iei acestora, avănd la baza executărea în termen și calitativ a lucrărilor programate.</w:t>
      </w:r>
    </w:p>
    <w:p w:rsidR="000D2608" w:rsidRPr="002B7869" w:rsidRDefault="002B7869" w:rsidP="00792D51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       </w:t>
      </w:r>
      <w:r w:rsidR="000D2608" w:rsidRPr="002B7869">
        <w:rPr>
          <w:rFonts w:ascii="Times New Roman" w:hAnsi="Times New Roman" w:cs="Times New Roman"/>
          <w:sz w:val="24"/>
          <w:szCs w:val="24"/>
        </w:rPr>
        <w:t xml:space="preserve">Serviciile DPR sunt prestate pentru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cazan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parte,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întreținere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reparații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="000D2608" w:rsidRPr="002B7869">
        <w:rPr>
          <w:rFonts w:ascii="Times New Roman" w:hAnsi="Times New Roman" w:cs="Times New Roman"/>
          <w:sz w:val="24"/>
          <w:szCs w:val="24"/>
        </w:rPr>
        <w:t>:</w:t>
      </w:r>
    </w:p>
    <w:p w:rsidR="000D2608" w:rsidRPr="002B7869" w:rsidRDefault="002B7869" w:rsidP="000D260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B7869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0D2608" w:rsidRPr="002B7869">
        <w:rPr>
          <w:rFonts w:ascii="Times New Roman" w:hAnsi="Times New Roman" w:cs="Times New Roman"/>
          <w:b/>
          <w:sz w:val="24"/>
          <w:szCs w:val="24"/>
        </w:rPr>
        <w:t>Lista</w:t>
      </w:r>
      <w:proofErr w:type="spellEnd"/>
      <w:r w:rsidR="000D2608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0D2608" w:rsidRPr="002B786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0D2608" w:rsidRPr="002B7869">
        <w:rPr>
          <w:rFonts w:ascii="Times New Roman" w:hAnsi="Times New Roman" w:cs="Times New Roman"/>
          <w:b/>
          <w:sz w:val="24"/>
          <w:szCs w:val="24"/>
        </w:rPr>
        <w:t>întreținere</w:t>
      </w:r>
      <w:proofErr w:type="spellEnd"/>
      <w:r w:rsidR="000D2608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0D2608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D2608" w:rsidRPr="002B7869">
        <w:rPr>
          <w:rFonts w:ascii="Times New Roman" w:hAnsi="Times New Roman" w:cs="Times New Roman"/>
          <w:b/>
          <w:sz w:val="24"/>
          <w:szCs w:val="24"/>
        </w:rPr>
        <w:t>reparații</w:t>
      </w:r>
      <w:proofErr w:type="spellEnd"/>
      <w:r w:rsidR="000D2608" w:rsidRPr="002B7869">
        <w:rPr>
          <w:rFonts w:ascii="Times New Roman" w:hAnsi="Times New Roman" w:cs="Times New Roman"/>
          <w:b/>
          <w:sz w:val="24"/>
          <w:szCs w:val="24"/>
        </w:rPr>
        <w:t>: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Inspecția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vizuală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integrității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conformității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specificațiile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verificare-curățare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aspirație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aer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instalației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electrice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tensiunea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);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presiunii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combustibil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bloc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electroventile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vana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verificare-curățare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filtre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noduri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hidraulice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  <w:r w:rsidRPr="002B7869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pompei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circulație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evacuare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fumului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admisie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aerului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ventilatorului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presostatului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curățarea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mixerului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arzătorului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arzătorului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camerei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ardere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.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verificare-curățare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dispersor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flacără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  <w:r w:rsidRPr="002B7869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curățare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reglarea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electrodului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ionizare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supraveghere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flacără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);</w:t>
      </w:r>
      <w:r w:rsidRPr="002B7869">
        <w:rPr>
          <w:rFonts w:ascii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termostat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siguranță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totală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;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stării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capacității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panoului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comandă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sistemelor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siguranță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.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presiunii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aerului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vasul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expansiune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etanșeității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diafragmei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separare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restabilirea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presiunii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).</w:t>
      </w:r>
    </w:p>
    <w:p w:rsidR="000D2608" w:rsidRPr="002B7869" w:rsidRDefault="000D2608" w:rsidP="000D2608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testarea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performanței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din complex,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moduri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.</w:t>
      </w:r>
    </w:p>
    <w:p w:rsidR="00382396" w:rsidRPr="002B7869" w:rsidRDefault="00382396" w:rsidP="00792D5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07C8A" w:rsidRDefault="002B7869" w:rsidP="00792D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B7869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0D2608" w:rsidRPr="002B7869" w:rsidRDefault="002B7869" w:rsidP="00792D5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B78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proofErr w:type="spellStart"/>
      <w:r w:rsidR="00382396" w:rsidRPr="002B7869">
        <w:rPr>
          <w:rFonts w:ascii="Times New Roman" w:hAnsi="Times New Roman" w:cs="Times New Roman"/>
          <w:b/>
          <w:sz w:val="24"/>
          <w:szCs w:val="24"/>
        </w:rPr>
        <w:t>Lucrările</w:t>
      </w:r>
      <w:proofErr w:type="spellEnd"/>
      <w:r w:rsidR="00382396" w:rsidRPr="002B7869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382396" w:rsidRPr="002B7869">
        <w:rPr>
          <w:rFonts w:ascii="Times New Roman" w:hAnsi="Times New Roman" w:cs="Times New Roman"/>
          <w:b/>
          <w:sz w:val="24"/>
          <w:szCs w:val="24"/>
        </w:rPr>
        <w:t>desfășoară</w:t>
      </w:r>
      <w:proofErr w:type="spellEnd"/>
      <w:r w:rsidR="00382396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2396" w:rsidRPr="002B7869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382396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2396" w:rsidRPr="002B7869">
        <w:rPr>
          <w:rFonts w:ascii="Times New Roman" w:hAnsi="Times New Roman" w:cs="Times New Roman"/>
          <w:b/>
          <w:sz w:val="24"/>
          <w:szCs w:val="24"/>
        </w:rPr>
        <w:t>două</w:t>
      </w:r>
      <w:proofErr w:type="spellEnd"/>
      <w:r w:rsidR="00382396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2396" w:rsidRPr="002B7869">
        <w:rPr>
          <w:rFonts w:ascii="Times New Roman" w:hAnsi="Times New Roman" w:cs="Times New Roman"/>
          <w:b/>
          <w:sz w:val="24"/>
          <w:szCs w:val="24"/>
        </w:rPr>
        <w:t>etape</w:t>
      </w:r>
      <w:proofErr w:type="spellEnd"/>
      <w:r w:rsidR="00382396" w:rsidRPr="002B7869">
        <w:rPr>
          <w:rFonts w:ascii="Times New Roman" w:hAnsi="Times New Roman" w:cs="Times New Roman"/>
          <w:b/>
          <w:sz w:val="24"/>
          <w:szCs w:val="24"/>
        </w:rPr>
        <w:t>;</w:t>
      </w:r>
    </w:p>
    <w:p w:rsidR="00792D51" w:rsidRPr="002B7869" w:rsidRDefault="00792D51" w:rsidP="00792D51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r w:rsidRPr="002B7869">
        <w:rPr>
          <w:rFonts w:ascii="Times New Roman" w:hAnsi="Times New Roman" w:cs="Times New Roman"/>
          <w:i/>
          <w:sz w:val="24"/>
          <w:szCs w:val="24"/>
          <w:u w:val="single"/>
        </w:rPr>
        <w:t xml:space="preserve">Prima </w:t>
      </w:r>
      <w:proofErr w:type="spellStart"/>
      <w:r w:rsidRPr="002B7869">
        <w:rPr>
          <w:rFonts w:ascii="Times New Roman" w:hAnsi="Times New Roman" w:cs="Times New Roman"/>
          <w:i/>
          <w:sz w:val="24"/>
          <w:szCs w:val="24"/>
          <w:u w:val="single"/>
        </w:rPr>
        <w:t>etapă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Diagnostica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stării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467"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15467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467" w:rsidRPr="002B7869">
        <w:rPr>
          <w:rFonts w:ascii="Times New Roman" w:hAnsi="Times New Roman" w:cs="Times New Roman"/>
          <w:sz w:val="24"/>
          <w:szCs w:val="24"/>
        </w:rPr>
        <w:t>deservirea</w:t>
      </w:r>
      <w:proofErr w:type="spellEnd"/>
      <w:r w:rsidR="00112880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complexă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întocmirea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liste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08313A" w:rsidRPr="002B7869">
        <w:rPr>
          <w:rFonts w:ascii="Times New Roman" w:hAnsi="Times New Roman" w:cs="Times New Roman"/>
          <w:sz w:val="24"/>
          <w:szCs w:val="24"/>
        </w:rPr>
        <w:t>cu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defecte</w:t>
      </w:r>
      <w:r w:rsidR="0008313A" w:rsidRPr="002B7869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8313A" w:rsidRPr="002B7869">
        <w:rPr>
          <w:rFonts w:ascii="Times New Roman" w:hAnsi="Times New Roman" w:cs="Times New Roman"/>
          <w:sz w:val="24"/>
          <w:szCs w:val="24"/>
        </w:rPr>
        <w:t>constatate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Pr="002B78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End"/>
      <w:r w:rsidRPr="002B786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nr.2)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efectuarii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reparații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achiziționarea</w:t>
      </w:r>
      <w:proofErr w:type="spellEnd"/>
      <w:r w:rsidR="00A50280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280" w:rsidRPr="002B7869">
        <w:rPr>
          <w:rFonts w:ascii="Times New Roman" w:hAnsi="Times New Roman" w:cs="Times New Roman"/>
          <w:sz w:val="24"/>
          <w:szCs w:val="24"/>
        </w:rPr>
        <w:t>pieselor</w:t>
      </w:r>
      <w:proofErr w:type="spellEnd"/>
      <w:r w:rsidR="00A50280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50280" w:rsidRPr="002B7869">
        <w:rPr>
          <w:rFonts w:ascii="Times New Roman" w:hAnsi="Times New Roman" w:cs="Times New Roman"/>
          <w:sz w:val="24"/>
          <w:szCs w:val="24"/>
        </w:rPr>
        <w:t>schimb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A50280" w:rsidRPr="002B7869">
        <w:rPr>
          <w:rFonts w:ascii="Times New Roman" w:hAnsi="Times New Roman" w:cs="Times New Roman"/>
          <w:sz w:val="24"/>
          <w:szCs w:val="24"/>
        </w:rPr>
        <w:t xml:space="preserve">conform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liste</w:t>
      </w:r>
      <w:r w:rsidR="00A50280" w:rsidRPr="002B78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nr.</w:t>
      </w:r>
      <w:r w:rsidR="00523D12" w:rsidRPr="002B7869">
        <w:rPr>
          <w:rFonts w:ascii="Times New Roman" w:hAnsi="Times New Roman" w:cs="Times New Roman"/>
          <w:sz w:val="24"/>
          <w:szCs w:val="24"/>
        </w:rPr>
        <w:t>3</w:t>
      </w:r>
      <w:r w:rsidRPr="002B7869">
        <w:rPr>
          <w:rFonts w:ascii="Times New Roman" w:hAnsi="Times New Roman" w:cs="Times New Roman"/>
          <w:sz w:val="24"/>
          <w:szCs w:val="24"/>
        </w:rPr>
        <w:t xml:space="preserve">), </w:t>
      </w:r>
      <w:r w:rsidR="0008313A" w:rsidRPr="002B7869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efectua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actualiza</w:t>
      </w:r>
      <w:r w:rsidR="0008313A" w:rsidRPr="002B7869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acest</w:t>
      </w:r>
      <w:r w:rsidR="006926AC" w:rsidRPr="002B7869">
        <w:rPr>
          <w:rFonts w:ascii="Times New Roman" w:hAnsi="Times New Roman" w:cs="Times New Roman"/>
          <w:sz w:val="24"/>
          <w:szCs w:val="24"/>
        </w:rPr>
        <w:t>e</w:t>
      </w:r>
      <w:r w:rsidR="0008313A" w:rsidRPr="002B7869">
        <w:rPr>
          <w:rFonts w:ascii="Times New Roman" w:hAnsi="Times New Roman" w:cs="Times New Roman"/>
          <w:sz w:val="24"/>
          <w:szCs w:val="24"/>
        </w:rPr>
        <w:t>e</w:t>
      </w:r>
      <w:r w:rsidR="00A50280" w:rsidRPr="002B786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>,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2A7E36">
        <w:rPr>
          <w:rFonts w:ascii="Times New Roman" w:hAnsi="Times New Roman" w:cs="Times New Roman"/>
          <w:sz w:val="24"/>
          <w:szCs w:val="24"/>
        </w:rPr>
        <w:t>de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caracterul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defecte</w:t>
      </w:r>
      <w:r w:rsidR="00523D12" w:rsidRPr="002B7869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523D12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constatate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diagnostică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la 31.06.2025.</w:t>
      </w:r>
    </w:p>
    <w:p w:rsidR="00523D12" w:rsidRPr="002B7869" w:rsidRDefault="00523D12" w:rsidP="00523D12">
      <w:pPr>
        <w:pStyle w:val="a3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2B7869">
        <w:rPr>
          <w:rFonts w:ascii="Times New Roman" w:hAnsi="Times New Roman" w:cs="Times New Roman"/>
          <w:i/>
          <w:sz w:val="24"/>
          <w:szCs w:val="24"/>
        </w:rPr>
        <w:t>În conformitate cu rezultatele lucrărilor DPR din etapa</w:t>
      </w:r>
      <w:r w:rsidR="006926AC" w:rsidRPr="002B78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B7869">
        <w:rPr>
          <w:rFonts w:ascii="Times New Roman" w:hAnsi="Times New Roman" w:cs="Times New Roman"/>
          <w:i/>
          <w:sz w:val="24"/>
          <w:szCs w:val="24"/>
        </w:rPr>
        <w:t>-1 se întocmește procesului-verbal (contabil) de finalizare a lucrărilor conform (Anexa №6).</w:t>
      </w:r>
    </w:p>
    <w:p w:rsidR="00523D12" w:rsidRPr="002B7869" w:rsidRDefault="00792D51" w:rsidP="00792D51">
      <w:pPr>
        <w:pStyle w:val="a3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7869">
        <w:rPr>
          <w:rFonts w:ascii="Times New Roman" w:hAnsi="Times New Roman" w:cs="Times New Roman"/>
          <w:i/>
          <w:sz w:val="24"/>
          <w:szCs w:val="24"/>
          <w:u w:val="single"/>
        </w:rPr>
        <w:t>Etapa</w:t>
      </w:r>
      <w:proofErr w:type="spellEnd"/>
      <w:r w:rsidRPr="002B7869">
        <w:rPr>
          <w:rFonts w:ascii="Times New Roman" w:hAnsi="Times New Roman" w:cs="Times New Roman"/>
          <w:i/>
          <w:sz w:val="24"/>
          <w:szCs w:val="24"/>
          <w:u w:val="single"/>
        </w:rPr>
        <w:t xml:space="preserve"> a </w:t>
      </w:r>
      <w:proofErr w:type="spellStart"/>
      <w:r w:rsidRPr="002B7869">
        <w:rPr>
          <w:rFonts w:ascii="Times New Roman" w:hAnsi="Times New Roman" w:cs="Times New Roman"/>
          <w:i/>
          <w:sz w:val="24"/>
          <w:szCs w:val="24"/>
          <w:u w:val="single"/>
        </w:rPr>
        <w:t>doua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repararea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înlocuirea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8313A" w:rsidRPr="002B7869">
        <w:rPr>
          <w:rFonts w:ascii="Times New Roman" w:hAnsi="Times New Roman" w:cs="Times New Roman"/>
          <w:sz w:val="24"/>
          <w:szCs w:val="24"/>
        </w:rPr>
        <w:t>pieselor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elementelor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defecte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r w:rsidR="0008313A" w:rsidRPr="002B7869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proofErr w:type="gramStart"/>
      <w:r w:rsidR="0008313A" w:rsidRPr="002B7869">
        <w:rPr>
          <w:rFonts w:ascii="Times New Roman" w:hAnsi="Times New Roman" w:cs="Times New Roman"/>
          <w:sz w:val="24"/>
          <w:szCs w:val="24"/>
        </w:rPr>
        <w:t>ulterioara</w:t>
      </w:r>
      <w:proofErr w:type="spellEnd"/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6926AC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6AC" w:rsidRPr="002B7869">
        <w:rPr>
          <w:rFonts w:ascii="Times New Roman" w:hAnsi="Times New Roman" w:cs="Times New Roman"/>
          <w:sz w:val="24"/>
          <w:szCs w:val="24"/>
        </w:rPr>
        <w:t>inspectarea</w:t>
      </w:r>
      <w:proofErr w:type="spellEnd"/>
      <w:proofErr w:type="gram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6926AC" w:rsidRPr="002B7869">
        <w:rPr>
          <w:rFonts w:ascii="Times New Roman" w:hAnsi="Times New Roman" w:cs="Times New Roman"/>
          <w:sz w:val="24"/>
          <w:szCs w:val="24"/>
        </w:rPr>
        <w:t>complete.</w:t>
      </w:r>
      <w:r w:rsidR="0008313A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6926AC" w:rsidRPr="002B7869">
        <w:rPr>
          <w:rFonts w:ascii="Times New Roman" w:hAnsi="Times New Roman" w:cs="Times New Roman"/>
          <w:sz w:val="24"/>
          <w:szCs w:val="24"/>
        </w:rPr>
        <w:t>Î</w:t>
      </w:r>
      <w:r w:rsidR="00523D12" w:rsidRPr="002B7869">
        <w:rPr>
          <w:rFonts w:ascii="Times New Roman" w:hAnsi="Times New Roman" w:cs="Times New Roman"/>
          <w:sz w:val="24"/>
          <w:szCs w:val="24"/>
        </w:rPr>
        <w:t>ntocmire procesului verba</w:t>
      </w:r>
      <w:r w:rsidR="00363D1D" w:rsidRPr="002B7869">
        <w:rPr>
          <w:rFonts w:ascii="Times New Roman" w:hAnsi="Times New Roman" w:cs="Times New Roman"/>
          <w:sz w:val="24"/>
          <w:szCs w:val="24"/>
        </w:rPr>
        <w:t>l</w:t>
      </w:r>
      <w:r w:rsidR="00523D12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6926AC" w:rsidRPr="002B7869">
        <w:rPr>
          <w:rFonts w:ascii="Times New Roman" w:hAnsi="Times New Roman" w:cs="Times New Roman"/>
          <w:sz w:val="24"/>
          <w:szCs w:val="24"/>
        </w:rPr>
        <w:t>(</w:t>
      </w:r>
      <w:r w:rsidR="00523D12" w:rsidRPr="002B7869">
        <w:rPr>
          <w:rFonts w:ascii="Times New Roman" w:hAnsi="Times New Roman" w:cs="Times New Roman"/>
          <w:sz w:val="24"/>
          <w:szCs w:val="24"/>
        </w:rPr>
        <w:t>Anexa № 4</w:t>
      </w:r>
      <w:r w:rsidR="006926AC" w:rsidRPr="002B7869">
        <w:rPr>
          <w:rFonts w:ascii="Times New Roman" w:hAnsi="Times New Roman" w:cs="Times New Roman"/>
          <w:sz w:val="24"/>
          <w:szCs w:val="24"/>
        </w:rPr>
        <w:t>)</w:t>
      </w:r>
      <w:r w:rsidR="00523D12" w:rsidRPr="002B7869">
        <w:rPr>
          <w:rFonts w:ascii="Times New Roman" w:hAnsi="Times New Roman" w:cs="Times New Roman"/>
          <w:sz w:val="24"/>
          <w:szCs w:val="24"/>
        </w:rPr>
        <w:t>.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D51" w:rsidRPr="002B7869" w:rsidRDefault="00523D12" w:rsidP="00792D5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finalizare</w:t>
      </w:r>
      <w:r w:rsidR="00363D1D" w:rsidRPr="002B786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7869">
        <w:rPr>
          <w:rFonts w:ascii="Times New Roman" w:hAnsi="Times New Roman" w:cs="Times New Roman"/>
          <w:sz w:val="24"/>
          <w:szCs w:val="24"/>
        </w:rPr>
        <w:t xml:space="preserve">indicate 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proofErr w:type="gram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1-2</w:t>
      </w:r>
      <w:r w:rsidR="00363D1D" w:rsidRPr="002B7869">
        <w:rPr>
          <w:rFonts w:ascii="Times New Roman" w:hAnsi="Times New Roman" w:cs="Times New Roman"/>
          <w:sz w:val="24"/>
          <w:szCs w:val="24"/>
        </w:rPr>
        <w:t>,</w:t>
      </w:r>
      <w:r w:rsidRPr="002B7869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</w:t>
      </w:r>
      <w:r w:rsidR="00792D51" w:rsidRPr="002B7869">
        <w:rPr>
          <w:rFonts w:ascii="Times New Roman" w:hAnsi="Times New Roman" w:cs="Times New Roman"/>
          <w:sz w:val="24"/>
          <w:szCs w:val="24"/>
        </w:rPr>
        <w:t>ntocm</w:t>
      </w:r>
      <w:r w:rsidRPr="002B7869">
        <w:rPr>
          <w:rFonts w:ascii="Times New Roman" w:hAnsi="Times New Roman" w:cs="Times New Roman"/>
          <w:sz w:val="24"/>
          <w:szCs w:val="24"/>
        </w:rPr>
        <w:t>ește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-verbal</w:t>
      </w:r>
      <w:r w:rsidR="00792D51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toamnă-iarnă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2025-2026 (</w:t>
      </w:r>
      <w:proofErr w:type="spellStart"/>
      <w:r w:rsidR="00792D51" w:rsidRPr="002B786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792D51" w:rsidRPr="002B7869">
        <w:rPr>
          <w:rFonts w:ascii="Times New Roman" w:hAnsi="Times New Roman" w:cs="Times New Roman"/>
          <w:sz w:val="24"/>
          <w:szCs w:val="24"/>
        </w:rPr>
        <w:t xml:space="preserve"> № </w:t>
      </w:r>
      <w:r w:rsidRPr="002B7869">
        <w:rPr>
          <w:rFonts w:ascii="Times New Roman" w:hAnsi="Times New Roman" w:cs="Times New Roman"/>
          <w:sz w:val="24"/>
          <w:szCs w:val="24"/>
        </w:rPr>
        <w:t>5</w:t>
      </w:r>
      <w:r w:rsidR="00792D51" w:rsidRPr="002B7869">
        <w:rPr>
          <w:rFonts w:ascii="Times New Roman" w:hAnsi="Times New Roman" w:cs="Times New Roman"/>
          <w:sz w:val="24"/>
          <w:szCs w:val="24"/>
        </w:rPr>
        <w:t xml:space="preserve">), - până la 15.09.2025. </w:t>
      </w:r>
    </w:p>
    <w:p w:rsidR="00523D12" w:rsidRPr="002B7869" w:rsidRDefault="00523D12" w:rsidP="00523D12">
      <w:pPr>
        <w:pStyle w:val="a3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2B7869">
        <w:rPr>
          <w:rFonts w:ascii="Times New Roman" w:hAnsi="Times New Roman" w:cs="Times New Roman"/>
          <w:i/>
          <w:sz w:val="24"/>
          <w:szCs w:val="24"/>
        </w:rPr>
        <w:t>În conformitate cu rezultatele lucrărilor de reparație și testare din etapa-2 se întocmește procesului-verbal (</w:t>
      </w:r>
      <w:r w:rsidR="00363D1D" w:rsidRPr="002B7869">
        <w:rPr>
          <w:rFonts w:ascii="Times New Roman" w:hAnsi="Times New Roman" w:cs="Times New Roman"/>
          <w:i/>
          <w:sz w:val="24"/>
          <w:szCs w:val="24"/>
        </w:rPr>
        <w:t>contabil) de</w:t>
      </w:r>
      <w:r w:rsidRPr="002B7869">
        <w:rPr>
          <w:rFonts w:ascii="Times New Roman" w:hAnsi="Times New Roman" w:cs="Times New Roman"/>
          <w:i/>
          <w:sz w:val="24"/>
          <w:szCs w:val="24"/>
        </w:rPr>
        <w:t xml:space="preserve"> finalizare a lucrărilor conform (Anexa №6).</w:t>
      </w:r>
    </w:p>
    <w:p w:rsidR="00311DA2" w:rsidRPr="002B7869" w:rsidRDefault="00D07C8A" w:rsidP="00D07C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Servicii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conexe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listă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condiții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prestare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cerințe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b/>
          <w:sz w:val="24"/>
          <w:szCs w:val="24"/>
        </w:rPr>
        <w:t>prestare</w:t>
      </w:r>
      <w:proofErr w:type="spellEnd"/>
      <w:r w:rsidR="00311DA2" w:rsidRPr="002B7869">
        <w:rPr>
          <w:rFonts w:ascii="Times New Roman" w:hAnsi="Times New Roman" w:cs="Times New Roman"/>
          <w:b/>
          <w:sz w:val="24"/>
          <w:szCs w:val="24"/>
        </w:rPr>
        <w:t>:</w:t>
      </w:r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DA2" w:rsidRPr="002B7869" w:rsidRDefault="00311DA2" w:rsidP="00311DA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Componentele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senzori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temperatură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senzori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presiune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agentului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2396" w:rsidRPr="002B7869">
        <w:rPr>
          <w:rFonts w:ascii="Times New Roman" w:hAnsi="Times New Roman" w:cs="Times New Roman"/>
          <w:sz w:val="24"/>
          <w:szCs w:val="24"/>
        </w:rPr>
        <w:t>termic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senzori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oprire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arzătorului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ventilatoare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pompe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tablouri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comandă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presostate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schimbătoare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căldură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gaze,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arzătoare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vase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expansiune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etanșare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conductelor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interne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coșurilor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fum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materiale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izolare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termică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camerelor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ardere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înlocuirii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achiziționate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cheltuiala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Clientului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actele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defectare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întocmite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Antreprenor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timpul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efectuării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diagnosticii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stării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, conform 1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Etape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</w:t>
      </w:r>
      <w:r w:rsidR="00F54A3D" w:rsidRPr="002B786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Pr="002B7869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pusă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dispoziția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Antreprenorului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etapei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2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.</w:t>
      </w:r>
    </w:p>
    <w:p w:rsidR="00311DA2" w:rsidRPr="002B7869" w:rsidRDefault="00311DA2" w:rsidP="00311DA2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07C8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Cerințe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față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Antreprenor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prestarea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serviciilor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>:</w:t>
      </w:r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DA2" w:rsidRPr="002B7869" w:rsidRDefault="002B7869" w:rsidP="00311DA2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Antreprenorul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execută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lucrările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cu personal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instruit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pregătit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calificat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experiență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deservire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repara</w:t>
      </w:r>
      <w:r w:rsidR="00F54A3D" w:rsidRPr="002B7869">
        <w:rPr>
          <w:rFonts w:ascii="Times New Roman" w:hAnsi="Times New Roman" w:cs="Times New Roman"/>
          <w:sz w:val="24"/>
          <w:szCs w:val="24"/>
        </w:rPr>
        <w:t>ție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reglare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testarea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funcționalității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prezentarea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confirmare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pregătirii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admiterii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F54A3D" w:rsidRPr="002B7869">
        <w:rPr>
          <w:rFonts w:ascii="Times New Roman" w:hAnsi="Times New Roman" w:cs="Times New Roman"/>
          <w:sz w:val="24"/>
          <w:szCs w:val="24"/>
        </w:rPr>
        <w:t>DPR</w:t>
      </w:r>
      <w:r w:rsidR="00311DA2" w:rsidRPr="002B7869">
        <w:rPr>
          <w:rFonts w:ascii="Times New Roman" w:hAnsi="Times New Roman" w:cs="Times New Roman"/>
          <w:sz w:val="24"/>
          <w:szCs w:val="24"/>
        </w:rPr>
        <w:t xml:space="preserve">, conform p.p. 6 </w:t>
      </w:r>
      <w:r w:rsidR="00F54A3D" w:rsidRPr="002B7869">
        <w:rPr>
          <w:rFonts w:ascii="Times New Roman" w:hAnsi="Times New Roman" w:cs="Times New Roman"/>
          <w:sz w:val="24"/>
          <w:szCs w:val="24"/>
        </w:rPr>
        <w:t>al</w:t>
      </w:r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prezentul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Caiet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11DA2" w:rsidRPr="002B7869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="00311DA2" w:rsidRPr="002B7869">
        <w:rPr>
          <w:rFonts w:ascii="Times New Roman" w:hAnsi="Times New Roman" w:cs="Times New Roman"/>
          <w:sz w:val="24"/>
          <w:szCs w:val="24"/>
        </w:rPr>
        <w:t>.</w:t>
      </w:r>
    </w:p>
    <w:p w:rsidR="00637A5D" w:rsidRPr="002B7869" w:rsidRDefault="00637A5D" w:rsidP="00637A5D">
      <w:pPr>
        <w:pStyle w:val="a3"/>
        <w:ind w:hanging="436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6. </w:t>
      </w:r>
      <w:r w:rsidR="00D07C8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Cerințele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conformitate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documentele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reglementare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licențe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admiteri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permise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b/>
          <w:sz w:val="24"/>
          <w:szCs w:val="24"/>
        </w:rPr>
        <w:t>aprobări</w:t>
      </w:r>
      <w:proofErr w:type="spellEnd"/>
      <w:r w:rsidRPr="002B7869">
        <w:rPr>
          <w:rFonts w:ascii="Times New Roman" w:hAnsi="Times New Roman" w:cs="Times New Roman"/>
          <w:b/>
          <w:sz w:val="24"/>
          <w:szCs w:val="24"/>
        </w:rPr>
        <w:t>):</w:t>
      </w:r>
    </w:p>
    <w:p w:rsidR="00637A5D" w:rsidRPr="002B7869" w:rsidRDefault="00637A5D" w:rsidP="00637A5D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   </w:t>
      </w:r>
      <w:r w:rsidR="002B7869" w:rsidRPr="002B7869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Antreprenorul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obligat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54A3D" w:rsidRPr="002B786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prezinte</w:t>
      </w:r>
      <w:proofErr w:type="spellEnd"/>
      <w:proofErr w:type="gram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4A3D" w:rsidRPr="002B7869">
        <w:rPr>
          <w:rFonts w:ascii="Times New Roman" w:hAnsi="Times New Roman" w:cs="Times New Roman"/>
          <w:sz w:val="24"/>
          <w:szCs w:val="24"/>
        </w:rPr>
        <w:t>prestării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s</w:t>
      </w:r>
      <w:r w:rsidRPr="002B7869">
        <w:rPr>
          <w:rFonts w:ascii="Times New Roman" w:hAnsi="Times New Roman" w:cs="Times New Roman"/>
          <w:sz w:val="24"/>
          <w:szCs w:val="24"/>
        </w:rPr>
        <w:t>erviciil</w:t>
      </w:r>
      <w:r w:rsidR="00F54A3D" w:rsidRPr="002B7869">
        <w:rPr>
          <w:rFonts w:ascii="Times New Roman" w:hAnsi="Times New Roman" w:cs="Times New Roman"/>
          <w:sz w:val="24"/>
          <w:szCs w:val="24"/>
        </w:rPr>
        <w:t>or</w:t>
      </w:r>
      <w:r w:rsidRPr="002B7869">
        <w:rPr>
          <w:rFonts w:ascii="Times New Roman" w:hAnsi="Times New Roman" w:cs="Times New Roman"/>
          <w:sz w:val="24"/>
          <w:szCs w:val="24"/>
        </w:rPr>
        <w:t>:</w:t>
      </w:r>
    </w:p>
    <w:p w:rsidR="00637A5D" w:rsidRPr="002B7869" w:rsidRDefault="00637A5D" w:rsidP="00F54A3D">
      <w:pPr>
        <w:pStyle w:val="a3"/>
        <w:ind w:left="1134" w:hanging="141"/>
        <w:rPr>
          <w:rFonts w:ascii="Times New Roman" w:hAnsi="Times New Roman" w:cs="Times New Roman"/>
          <w:sz w:val="24"/>
          <w:szCs w:val="24"/>
        </w:rPr>
      </w:pPr>
      <w:r w:rsidRPr="002B786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autorizațiile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valabile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tip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legislația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Republicii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Moldova: </w:t>
      </w:r>
      <w:proofErr w:type="gramStart"/>
      <w:r w:rsidRPr="002B7869">
        <w:rPr>
          <w:rFonts w:ascii="Times New Roman" w:hAnsi="Times New Roman" w:cs="Times New Roman"/>
          <w:sz w:val="24"/>
          <w:szCs w:val="24"/>
        </w:rPr>
        <w:t>„”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proofErr w:type="gram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. 1325 din 12-12-2016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inspecția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periodică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sistemelor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clădiri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2B7869">
        <w:rPr>
          <w:rFonts w:ascii="Times New Roman" w:hAnsi="Times New Roman" w:cs="Times New Roman"/>
          <w:sz w:val="24"/>
          <w:szCs w:val="24"/>
        </w:rPr>
        <w:t>; ”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proofErr w:type="gram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cerințelor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minime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securitate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exploatarea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rețelelor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distribuție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gazelor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naturale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inflamabile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869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2B7869">
        <w:rPr>
          <w:rFonts w:ascii="Times New Roman" w:hAnsi="Times New Roman" w:cs="Times New Roman"/>
          <w:sz w:val="24"/>
          <w:szCs w:val="24"/>
        </w:rPr>
        <w:t>. 552 din 12.07.2017".</w:t>
      </w:r>
    </w:p>
    <w:p w:rsidR="00311DA2" w:rsidRPr="002B7869" w:rsidRDefault="00D07C8A" w:rsidP="00637A5D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37A5D" w:rsidRPr="002B7869">
        <w:rPr>
          <w:rFonts w:ascii="Times New Roman" w:hAnsi="Times New Roman" w:cs="Times New Roman"/>
          <w:sz w:val="24"/>
          <w:szCs w:val="24"/>
        </w:rPr>
        <w:t xml:space="preserve">Nu </w:t>
      </w:r>
      <w:r w:rsidR="00F54A3D" w:rsidRPr="002B7869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proofErr w:type="gramStart"/>
      <w:r w:rsidR="00F54A3D" w:rsidRPr="002B7869">
        <w:rPr>
          <w:rFonts w:ascii="Times New Roman" w:hAnsi="Times New Roman" w:cs="Times New Roman"/>
          <w:sz w:val="24"/>
          <w:szCs w:val="24"/>
        </w:rPr>
        <w:t>admite</w:t>
      </w:r>
      <w:proofErr w:type="spellEnd"/>
      <w:r w:rsidR="00F54A3D" w:rsidRPr="002B7869">
        <w:rPr>
          <w:rFonts w:ascii="Times New Roman" w:hAnsi="Times New Roman" w:cs="Times New Roman"/>
          <w:sz w:val="24"/>
          <w:szCs w:val="24"/>
        </w:rPr>
        <w:t xml:space="preserve"> </w:t>
      </w:r>
      <w:r w:rsidR="00637A5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7A5D" w:rsidRPr="002B7869">
        <w:rPr>
          <w:rFonts w:ascii="Times New Roman" w:hAnsi="Times New Roman" w:cs="Times New Roman"/>
          <w:sz w:val="24"/>
          <w:szCs w:val="24"/>
        </w:rPr>
        <w:t>angajarea</w:t>
      </w:r>
      <w:proofErr w:type="spellEnd"/>
      <w:proofErr w:type="gramEnd"/>
      <w:r w:rsidR="00637A5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7A5D" w:rsidRPr="002B7869">
        <w:rPr>
          <w:rFonts w:ascii="Times New Roman" w:hAnsi="Times New Roman" w:cs="Times New Roman"/>
          <w:sz w:val="24"/>
          <w:szCs w:val="24"/>
        </w:rPr>
        <w:t>organizațiilor</w:t>
      </w:r>
      <w:proofErr w:type="spellEnd"/>
      <w:r w:rsidR="00637A5D" w:rsidRPr="002B78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7A5D" w:rsidRPr="002B7869">
        <w:rPr>
          <w:rFonts w:ascii="Times New Roman" w:hAnsi="Times New Roman" w:cs="Times New Roman"/>
          <w:sz w:val="24"/>
          <w:szCs w:val="24"/>
        </w:rPr>
        <w:t>subcontractante</w:t>
      </w:r>
      <w:proofErr w:type="spellEnd"/>
      <w:r w:rsidR="00637A5D" w:rsidRPr="002B7869">
        <w:rPr>
          <w:rFonts w:ascii="Times New Roman" w:hAnsi="Times New Roman" w:cs="Times New Roman"/>
          <w:sz w:val="24"/>
          <w:szCs w:val="24"/>
        </w:rPr>
        <w:t xml:space="preserve"> pentru executarea </w:t>
      </w:r>
      <w:r w:rsidR="00B84CA7" w:rsidRPr="002B7869">
        <w:rPr>
          <w:rFonts w:ascii="Times New Roman" w:hAnsi="Times New Roman" w:cs="Times New Roman"/>
          <w:sz w:val="24"/>
          <w:szCs w:val="24"/>
        </w:rPr>
        <w:t xml:space="preserve">serviciilor </w:t>
      </w:r>
      <w:r w:rsidR="00F54A3D" w:rsidRPr="002B7869">
        <w:rPr>
          <w:rFonts w:ascii="Times New Roman" w:hAnsi="Times New Roman" w:cs="Times New Roman"/>
          <w:sz w:val="24"/>
          <w:szCs w:val="24"/>
        </w:rPr>
        <w:t xml:space="preserve">DPR </w:t>
      </w:r>
      <w:r w:rsidR="00637A5D" w:rsidRPr="002B7869">
        <w:rPr>
          <w:rFonts w:ascii="Times New Roman" w:hAnsi="Times New Roman" w:cs="Times New Roman"/>
          <w:sz w:val="24"/>
          <w:szCs w:val="24"/>
        </w:rPr>
        <w:t>.</w:t>
      </w:r>
    </w:p>
    <w:p w:rsidR="00311DA2" w:rsidRPr="002B7869" w:rsidRDefault="00311DA2" w:rsidP="00637A5D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311DA2" w:rsidRPr="002B7869" w:rsidRDefault="00311DA2" w:rsidP="00637A5D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311DA2" w:rsidRDefault="00311DA2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A468E0" w:rsidRDefault="00A468E0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4CA7" w:rsidRDefault="00B84CA7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B84CA7" w:rsidRDefault="00B84CA7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B84CA7" w:rsidRDefault="00B84CA7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B84CA7" w:rsidRDefault="00B84CA7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311DA2" w:rsidRDefault="00311DA2" w:rsidP="00825285">
      <w:pPr>
        <w:pStyle w:val="a3"/>
        <w:ind w:hanging="153"/>
        <w:rPr>
          <w:rFonts w:ascii="Times New Roman" w:hAnsi="Times New Roman" w:cs="Times New Roman"/>
          <w:sz w:val="24"/>
          <w:szCs w:val="24"/>
        </w:rPr>
      </w:pPr>
    </w:p>
    <w:p w:rsidR="00825285" w:rsidRPr="00523D12" w:rsidRDefault="00825285" w:rsidP="00825285">
      <w:pPr>
        <w:pStyle w:val="a3"/>
        <w:ind w:hanging="1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23D12">
        <w:rPr>
          <w:rFonts w:ascii="Times New Roman" w:hAnsi="Times New Roman" w:cs="Times New Roman"/>
          <w:b/>
          <w:sz w:val="28"/>
          <w:szCs w:val="28"/>
        </w:rPr>
        <w:t xml:space="preserve">   Anexa nr.1.</w:t>
      </w:r>
    </w:p>
    <w:p w:rsidR="00825285" w:rsidRPr="00825285" w:rsidRDefault="00825285" w:rsidP="00825285">
      <w:pPr>
        <w:pStyle w:val="a3"/>
        <w:ind w:hanging="15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5285">
        <w:rPr>
          <w:rFonts w:ascii="Times New Roman" w:hAnsi="Times New Roman" w:cs="Times New Roman"/>
          <w:b/>
          <w:sz w:val="24"/>
          <w:szCs w:val="24"/>
        </w:rPr>
        <w:lastRenderedPageBreak/>
        <w:t>Lista</w:t>
      </w:r>
      <w:proofErr w:type="spellEnd"/>
      <w:r w:rsidRPr="008252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5285">
        <w:rPr>
          <w:rFonts w:ascii="Times New Roman" w:hAnsi="Times New Roman" w:cs="Times New Roman"/>
          <w:b/>
          <w:sz w:val="24"/>
          <w:szCs w:val="24"/>
        </w:rPr>
        <w:t>cazanelor</w:t>
      </w:r>
      <w:proofErr w:type="spellEnd"/>
      <w:r w:rsidRPr="0082528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5285">
        <w:rPr>
          <w:rFonts w:ascii="Times New Roman" w:hAnsi="Times New Roman" w:cs="Times New Roman"/>
          <w:b/>
          <w:sz w:val="24"/>
          <w:szCs w:val="24"/>
        </w:rPr>
        <w:t>încălzire</w:t>
      </w:r>
      <w:proofErr w:type="spellEnd"/>
      <w:r w:rsidR="00523D12" w:rsidRPr="00523D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5285" w:rsidRPr="00825285" w:rsidRDefault="00825285" w:rsidP="00825285">
      <w:pPr>
        <w:pStyle w:val="a3"/>
        <w:ind w:hanging="1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285">
        <w:rPr>
          <w:rFonts w:ascii="Times New Roman" w:hAnsi="Times New Roman" w:cs="Times New Roman"/>
          <w:b/>
          <w:sz w:val="24"/>
          <w:szCs w:val="24"/>
        </w:rPr>
        <w:t>SRL „Moldovatransgaz”</w:t>
      </w:r>
      <w:r w:rsidR="00AF1B35">
        <w:rPr>
          <w:rFonts w:ascii="Times New Roman" w:hAnsi="Times New Roman" w:cs="Times New Roman"/>
          <w:b/>
          <w:sz w:val="24"/>
          <w:szCs w:val="24"/>
        </w:rPr>
        <w:t>,</w:t>
      </w:r>
      <w:r w:rsidR="00AF1B35" w:rsidRPr="00AF1B35">
        <w:rPr>
          <w:rFonts w:ascii="Times New Roman" w:hAnsi="Times New Roman" w:cs="Times New Roman"/>
          <w:b/>
          <w:sz w:val="24"/>
          <w:szCs w:val="24"/>
        </w:rPr>
        <w:t xml:space="preserve"> după capacit</w:t>
      </w:r>
      <w:r w:rsidR="00AF1B35">
        <w:rPr>
          <w:rFonts w:ascii="Times New Roman" w:hAnsi="Times New Roman" w:cs="Times New Roman"/>
          <w:b/>
          <w:sz w:val="24"/>
          <w:szCs w:val="24"/>
        </w:rPr>
        <w:t>ate</w:t>
      </w:r>
    </w:p>
    <w:p w:rsidR="00311DA2" w:rsidRPr="00825285" w:rsidRDefault="00825285" w:rsidP="00825285">
      <w:pPr>
        <w:pStyle w:val="a3"/>
        <w:ind w:hanging="1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285">
        <w:rPr>
          <w:rFonts w:ascii="Times New Roman" w:hAnsi="Times New Roman" w:cs="Times New Roman"/>
          <w:b/>
          <w:sz w:val="24"/>
          <w:szCs w:val="24"/>
        </w:rPr>
        <w:t>la data de 01.01.2025.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663"/>
        <w:gridCol w:w="3416"/>
        <w:gridCol w:w="2375"/>
        <w:gridCol w:w="2149"/>
      </w:tblGrid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Capacitatea</w:t>
            </w:r>
            <w:proofErr w:type="spellEnd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cazanelor</w:t>
            </w:r>
            <w:proofErr w:type="spellEnd"/>
          </w:p>
        </w:tc>
        <w:tc>
          <w:tcPr>
            <w:tcW w:w="2375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Număr</w:t>
            </w:r>
            <w:proofErr w:type="spellEnd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cazane</w:t>
            </w:r>
            <w:proofErr w:type="spellEnd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buc</w:t>
            </w:r>
            <w:proofErr w:type="spellEnd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Notă</w:t>
            </w:r>
            <w:proofErr w:type="spellEnd"/>
          </w:p>
        </w:tc>
      </w:tr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12 - 16 kW</w:t>
            </w:r>
          </w:p>
        </w:tc>
        <w:tc>
          <w:tcPr>
            <w:tcW w:w="2375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  <w:tc>
          <w:tcPr>
            <w:tcW w:w="2375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35 - 50  kW</w:t>
            </w:r>
          </w:p>
        </w:tc>
        <w:tc>
          <w:tcPr>
            <w:tcW w:w="2375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 xml:space="preserve">75 - 80 kW  </w:t>
            </w:r>
          </w:p>
        </w:tc>
        <w:tc>
          <w:tcPr>
            <w:tcW w:w="2375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100 -115 kW</w:t>
            </w:r>
          </w:p>
        </w:tc>
        <w:tc>
          <w:tcPr>
            <w:tcW w:w="2375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F8" w:rsidRPr="00523D12" w:rsidTr="00523D12">
        <w:tc>
          <w:tcPr>
            <w:tcW w:w="663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16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2375" w:type="dxa"/>
          </w:tcPr>
          <w:p w:rsidR="009B6EF8" w:rsidRPr="00523D12" w:rsidRDefault="009B6EF8" w:rsidP="00905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D12">
              <w:rPr>
                <w:rFonts w:ascii="Times New Roman" w:hAnsi="Times New Roman" w:cs="Times New Roman"/>
                <w:b/>
                <w:sz w:val="24"/>
                <w:szCs w:val="24"/>
              </w:rPr>
              <w:t>90 buc.</w:t>
            </w:r>
          </w:p>
        </w:tc>
        <w:tc>
          <w:tcPr>
            <w:tcW w:w="2149" w:type="dxa"/>
          </w:tcPr>
          <w:p w:rsidR="009B6EF8" w:rsidRPr="00523D12" w:rsidRDefault="009B6EF8" w:rsidP="00825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1DA2" w:rsidRDefault="00311DA2" w:rsidP="00825285">
      <w:pPr>
        <w:pStyle w:val="a3"/>
        <w:ind w:hanging="862"/>
        <w:rPr>
          <w:rFonts w:ascii="Times New Roman" w:hAnsi="Times New Roman" w:cs="Times New Roman"/>
          <w:sz w:val="24"/>
          <w:szCs w:val="24"/>
        </w:rPr>
      </w:pPr>
    </w:p>
    <w:p w:rsidR="009051F1" w:rsidRDefault="009051F1" w:rsidP="009051F1">
      <w:pPr>
        <w:pStyle w:val="a3"/>
        <w:ind w:hanging="86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51F1">
        <w:rPr>
          <w:rFonts w:ascii="Times New Roman" w:hAnsi="Times New Roman" w:cs="Times New Roman"/>
          <w:b/>
          <w:sz w:val="24"/>
          <w:szCs w:val="24"/>
        </w:rPr>
        <w:t>Lista</w:t>
      </w:r>
      <w:proofErr w:type="spellEnd"/>
      <w:r w:rsidRPr="009051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1F1">
        <w:rPr>
          <w:rFonts w:ascii="Times New Roman" w:hAnsi="Times New Roman" w:cs="Times New Roman"/>
          <w:b/>
          <w:sz w:val="24"/>
          <w:szCs w:val="24"/>
        </w:rPr>
        <w:t>cazanelor</w:t>
      </w:r>
      <w:proofErr w:type="spellEnd"/>
      <w:r w:rsidRPr="009051F1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9051F1">
        <w:rPr>
          <w:rFonts w:ascii="Times New Roman" w:hAnsi="Times New Roman" w:cs="Times New Roman"/>
          <w:b/>
          <w:sz w:val="24"/>
          <w:szCs w:val="24"/>
        </w:rPr>
        <w:t>încălzire</w:t>
      </w:r>
      <w:proofErr w:type="spellEnd"/>
      <w:r w:rsidRPr="009051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1F1">
        <w:rPr>
          <w:rFonts w:ascii="Times New Roman" w:hAnsi="Times New Roman" w:cs="Times New Roman"/>
          <w:b/>
          <w:sz w:val="24"/>
          <w:szCs w:val="24"/>
        </w:rPr>
        <w:t>pe</w:t>
      </w:r>
      <w:proofErr w:type="spellEnd"/>
      <w:r w:rsidRPr="009051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1F1">
        <w:rPr>
          <w:rFonts w:ascii="Times New Roman" w:hAnsi="Times New Roman" w:cs="Times New Roman"/>
          <w:b/>
          <w:sz w:val="24"/>
          <w:szCs w:val="24"/>
        </w:rPr>
        <w:t>sectoare</w:t>
      </w:r>
      <w:r w:rsidR="002B7869">
        <w:rPr>
          <w:rFonts w:ascii="Times New Roman" w:hAnsi="Times New Roman" w:cs="Times New Roman"/>
          <w:b/>
          <w:sz w:val="24"/>
          <w:szCs w:val="24"/>
        </w:rPr>
        <w:t>le</w:t>
      </w:r>
      <w:proofErr w:type="spellEnd"/>
      <w:r w:rsidR="002B7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51F1">
        <w:rPr>
          <w:rFonts w:ascii="Times New Roman" w:hAnsi="Times New Roman" w:cs="Times New Roman"/>
          <w:b/>
          <w:sz w:val="24"/>
          <w:szCs w:val="24"/>
        </w:rPr>
        <w:t xml:space="preserve">de </w:t>
      </w:r>
      <w:proofErr w:type="spellStart"/>
      <w:r w:rsidRPr="009051F1">
        <w:rPr>
          <w:rFonts w:ascii="Times New Roman" w:hAnsi="Times New Roman" w:cs="Times New Roman"/>
          <w:b/>
          <w:sz w:val="24"/>
          <w:szCs w:val="24"/>
        </w:rPr>
        <w:t>producție</w:t>
      </w:r>
      <w:proofErr w:type="spellEnd"/>
      <w:r w:rsidRPr="009051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51F1" w:rsidRDefault="009051F1" w:rsidP="009051F1">
      <w:pPr>
        <w:pStyle w:val="a3"/>
        <w:ind w:hanging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1F1">
        <w:rPr>
          <w:rFonts w:ascii="Times New Roman" w:hAnsi="Times New Roman" w:cs="Times New Roman"/>
          <w:b/>
          <w:sz w:val="24"/>
          <w:szCs w:val="24"/>
        </w:rPr>
        <w:t>la data de 01.01.2025.</w:t>
      </w:r>
    </w:p>
    <w:p w:rsidR="00523D12" w:rsidRPr="009051F1" w:rsidRDefault="00523D12" w:rsidP="009051F1">
      <w:pPr>
        <w:pStyle w:val="a3"/>
        <w:ind w:hanging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DA2" w:rsidRDefault="00523D12" w:rsidP="00523D12">
      <w:pPr>
        <w:pStyle w:val="a3"/>
        <w:ind w:hanging="862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F36FF5">
        <w:rPr>
          <w:rFonts w:ascii="Times New Roman" w:hAnsi="Times New Roman" w:cs="Times New Roman"/>
          <w:b/>
          <w:sz w:val="24"/>
          <w:szCs w:val="24"/>
        </w:rPr>
        <w:t>Sectorul</w:t>
      </w:r>
      <w:proofErr w:type="spellEnd"/>
      <w:r w:rsidRPr="00F36FF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F36FF5">
        <w:rPr>
          <w:rFonts w:ascii="Times New Roman" w:hAnsi="Times New Roman" w:cs="Times New Roman"/>
          <w:b/>
          <w:sz w:val="24"/>
          <w:szCs w:val="24"/>
        </w:rPr>
        <w:t>producere</w:t>
      </w:r>
      <w:proofErr w:type="spellEnd"/>
      <w:r w:rsidRPr="00F36F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51F1" w:rsidRPr="00F36FF5">
        <w:rPr>
          <w:rFonts w:ascii="Times New Roman" w:hAnsi="Times New Roman" w:cs="Times New Roman"/>
          <w:b/>
          <w:sz w:val="24"/>
          <w:szCs w:val="24"/>
        </w:rPr>
        <w:t>Drochia</w:t>
      </w:r>
      <w:proofErr w:type="spellEnd"/>
    </w:p>
    <w:p w:rsidR="00311DA2" w:rsidRDefault="00311DA2" w:rsidP="009051F1">
      <w:pPr>
        <w:pStyle w:val="a3"/>
        <w:ind w:hanging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1984"/>
        <w:gridCol w:w="4536"/>
        <w:gridCol w:w="1701"/>
        <w:gridCol w:w="1418"/>
      </w:tblGrid>
      <w:tr w:rsidR="009051F1" w:rsidTr="00C85470">
        <w:tc>
          <w:tcPr>
            <w:tcW w:w="709" w:type="dxa"/>
          </w:tcPr>
          <w:p w:rsidR="009051F1" w:rsidRDefault="009051F1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1984" w:type="dxa"/>
          </w:tcPr>
          <w:p w:rsidR="009051F1" w:rsidRPr="00F36FF5" w:rsidRDefault="002B7869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</w:t>
            </w:r>
            <w:r w:rsidR="00523D12"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ția</w:t>
            </w:r>
            <w:proofErr w:type="spellEnd"/>
          </w:p>
        </w:tc>
        <w:tc>
          <w:tcPr>
            <w:tcW w:w="4536" w:type="dxa"/>
          </w:tcPr>
          <w:p w:rsidR="009051F1" w:rsidRPr="00F36FF5" w:rsidRDefault="00523D12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Modelul</w:t>
            </w:r>
            <w:proofErr w:type="spellEnd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51F1"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051F1"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cazan</w:t>
            </w:r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ului</w:t>
            </w:r>
            <w:proofErr w:type="spellEnd"/>
          </w:p>
        </w:tc>
        <w:tc>
          <w:tcPr>
            <w:tcW w:w="1701" w:type="dxa"/>
          </w:tcPr>
          <w:p w:rsidR="009051F1" w:rsidRDefault="009051F1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Număr</w:t>
            </w:r>
            <w:proofErr w:type="spellEnd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unități</w:t>
            </w:r>
            <w:proofErr w:type="spellEnd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051F1" w:rsidRDefault="009051F1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Capacitate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SECG</w:t>
            </w:r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Demir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Docum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MaxiCondense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H48</w:t>
            </w:r>
          </w:p>
          <w:p w:rsidR="00C85470" w:rsidRPr="00A114AD" w:rsidRDefault="00C85470" w:rsidP="00F36FF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AB330F" w:rsidP="00AB3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Corpus Admin.</w:t>
            </w:r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"ECA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Felis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FL100" Condense</w:t>
            </w:r>
          </w:p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90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AB330F" w:rsidP="00C85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Laborator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electric</w:t>
            </w:r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Demrad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Nitromix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P35" </w:t>
            </w:r>
          </w:p>
          <w:p w:rsidR="00C85470" w:rsidRPr="00A114AD" w:rsidRDefault="00C85470" w:rsidP="00F36FF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AB330F" w:rsidP="00C85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Cantină</w:t>
            </w:r>
            <w:proofErr w:type="spellEnd"/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"ECA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Felis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FL100"</w:t>
            </w:r>
          </w:p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0 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AB330F" w:rsidP="00C85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SDG</w:t>
            </w:r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Demrad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Atron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HK-24" </w:t>
            </w: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AB330F" w:rsidP="00C85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Can.și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protect.</w:t>
            </w:r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Demrad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Maxicondense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HK-50s" Condense</w:t>
            </w: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50 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85470" w:rsidRPr="00A114AD" w:rsidRDefault="00AB330F" w:rsidP="00C85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Bloc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tehnologic</w:t>
            </w:r>
            <w:proofErr w:type="spellEnd"/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 RENDAMAX R30/80" Condense</w:t>
            </w:r>
          </w:p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RENDAMAX R30/80" Condense</w:t>
            </w: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 buc</w:t>
            </w:r>
          </w:p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80 kW</w:t>
            </w:r>
          </w:p>
        </w:tc>
      </w:tr>
      <w:tr w:rsidR="00C85470" w:rsidTr="00C85470">
        <w:tc>
          <w:tcPr>
            <w:tcW w:w="709" w:type="dxa"/>
          </w:tcPr>
          <w:p w:rsidR="00C85470" w:rsidRPr="00A114AD" w:rsidRDefault="00C85470" w:rsidP="00C85470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B330F" w:rsidRPr="00A114AD" w:rsidRDefault="00F36FF5" w:rsidP="00C85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6FF5">
              <w:rPr>
                <w:rFonts w:ascii="Times New Roman" w:hAnsi="Times New Roman" w:cs="Times New Roman"/>
                <w:sz w:val="24"/>
                <w:szCs w:val="24"/>
              </w:rPr>
              <w:t>Centrul</w:t>
            </w:r>
            <w:proofErr w:type="spellEnd"/>
            <w:r w:rsidRPr="00F36FF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36FF5">
              <w:rPr>
                <w:rFonts w:ascii="Times New Roman" w:hAnsi="Times New Roman" w:cs="Times New Roman"/>
                <w:sz w:val="24"/>
                <w:szCs w:val="24"/>
              </w:rPr>
              <w:t>comunicații</w:t>
            </w:r>
            <w:proofErr w:type="spellEnd"/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ECA Proteus-35HM </w:t>
            </w:r>
          </w:p>
        </w:tc>
        <w:tc>
          <w:tcPr>
            <w:tcW w:w="1701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 buc</w:t>
            </w:r>
          </w:p>
        </w:tc>
        <w:tc>
          <w:tcPr>
            <w:tcW w:w="1418" w:type="dxa"/>
          </w:tcPr>
          <w:p w:rsidR="00C85470" w:rsidRPr="00A114AD" w:rsidRDefault="00C85470" w:rsidP="00C8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9051F1" w:rsidTr="00C85470">
        <w:tc>
          <w:tcPr>
            <w:tcW w:w="709" w:type="dxa"/>
          </w:tcPr>
          <w:p w:rsidR="009051F1" w:rsidRPr="00A114AD" w:rsidRDefault="009051F1" w:rsidP="00E05EE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051F1" w:rsidRPr="00A114AD" w:rsidRDefault="00AB330F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Serv.transport</w:t>
            </w:r>
            <w:proofErr w:type="spellEnd"/>
          </w:p>
        </w:tc>
        <w:tc>
          <w:tcPr>
            <w:tcW w:w="4536" w:type="dxa"/>
          </w:tcPr>
          <w:p w:rsidR="00C85470" w:rsidRPr="00A114AD" w:rsidRDefault="00C85470" w:rsidP="00F36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"ECA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Felis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FL100"</w:t>
            </w:r>
          </w:p>
          <w:p w:rsidR="009051F1" w:rsidRPr="00A114AD" w:rsidRDefault="00C85470" w:rsidP="00F36FF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Damir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Dokum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Nitromix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P35 Condense</w:t>
            </w:r>
          </w:p>
        </w:tc>
        <w:tc>
          <w:tcPr>
            <w:tcW w:w="1701" w:type="dxa"/>
          </w:tcPr>
          <w:p w:rsidR="009051F1" w:rsidRPr="00A114AD" w:rsidRDefault="00C85470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 buc</w:t>
            </w:r>
          </w:p>
        </w:tc>
        <w:tc>
          <w:tcPr>
            <w:tcW w:w="1418" w:type="dxa"/>
          </w:tcPr>
          <w:p w:rsidR="009051F1" w:rsidRPr="00A114AD" w:rsidRDefault="00C85470" w:rsidP="00B4619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11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</w:tbl>
    <w:p w:rsidR="00AB330F" w:rsidRPr="00523D12" w:rsidRDefault="00523D12" w:rsidP="00523D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proofErr w:type="spellStart"/>
      <w:r w:rsidR="00AB330F" w:rsidRPr="00523D12">
        <w:rPr>
          <w:rFonts w:ascii="Times New Roman" w:hAnsi="Times New Roman" w:cs="Times New Roman"/>
          <w:b/>
          <w:sz w:val="24"/>
          <w:szCs w:val="24"/>
        </w:rPr>
        <w:t>Serviciu</w:t>
      </w:r>
      <w:proofErr w:type="spellEnd"/>
      <w:r w:rsidR="00AB330F" w:rsidRPr="00523D12">
        <w:rPr>
          <w:rFonts w:ascii="Times New Roman" w:hAnsi="Times New Roman" w:cs="Times New Roman"/>
          <w:b/>
          <w:sz w:val="24"/>
          <w:szCs w:val="24"/>
        </w:rPr>
        <w:t xml:space="preserve"> SDG </w:t>
      </w:r>
      <w:proofErr w:type="spellStart"/>
      <w:r w:rsidR="00AB330F" w:rsidRPr="00523D12">
        <w:rPr>
          <w:rFonts w:ascii="Times New Roman" w:hAnsi="Times New Roman" w:cs="Times New Roman"/>
          <w:b/>
          <w:sz w:val="24"/>
          <w:szCs w:val="24"/>
        </w:rPr>
        <w:t>Drochia</w:t>
      </w:r>
      <w:proofErr w:type="spellEnd"/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2126"/>
        <w:gridCol w:w="4394"/>
        <w:gridCol w:w="1701"/>
        <w:gridCol w:w="1462"/>
      </w:tblGrid>
      <w:tr w:rsidR="00AB330F" w:rsidTr="00AB330F">
        <w:tc>
          <w:tcPr>
            <w:tcW w:w="709" w:type="dxa"/>
          </w:tcPr>
          <w:p w:rsidR="00AB330F" w:rsidRDefault="00AB330F" w:rsidP="00AB33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2126" w:type="dxa"/>
          </w:tcPr>
          <w:p w:rsidR="00AB330F" w:rsidRPr="00F36FF5" w:rsidRDefault="002B7869" w:rsidP="00AB33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</w:t>
            </w:r>
            <w:r w:rsidR="00523D12"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ția</w:t>
            </w:r>
            <w:proofErr w:type="spellEnd"/>
          </w:p>
        </w:tc>
        <w:tc>
          <w:tcPr>
            <w:tcW w:w="4394" w:type="dxa"/>
          </w:tcPr>
          <w:p w:rsidR="00AB330F" w:rsidRPr="00F36FF5" w:rsidRDefault="00523D12" w:rsidP="00AB33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Modelul</w:t>
            </w:r>
            <w:proofErr w:type="spellEnd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cazanului</w:t>
            </w:r>
            <w:proofErr w:type="spellEnd"/>
          </w:p>
        </w:tc>
        <w:tc>
          <w:tcPr>
            <w:tcW w:w="1701" w:type="dxa"/>
          </w:tcPr>
          <w:p w:rsidR="00AB330F" w:rsidRDefault="00AB330F" w:rsidP="00AB33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Număr</w:t>
            </w:r>
            <w:proofErr w:type="spellEnd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unități</w:t>
            </w:r>
            <w:proofErr w:type="spellEnd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62" w:type="dxa"/>
          </w:tcPr>
          <w:p w:rsidR="00AB330F" w:rsidRDefault="00AB330F" w:rsidP="00AB330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Capacitate</w:t>
            </w:r>
          </w:p>
        </w:tc>
      </w:tr>
      <w:tr w:rsidR="00FD2D9F" w:rsidTr="00AB330F">
        <w:tc>
          <w:tcPr>
            <w:tcW w:w="709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10</w:t>
            </w:r>
          </w:p>
        </w:tc>
        <w:tc>
          <w:tcPr>
            <w:tcW w:w="2126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 Sofia</w:t>
            </w: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 xml:space="preserve"> </w:t>
            </w:r>
          </w:p>
        </w:tc>
        <w:tc>
          <w:tcPr>
            <w:tcW w:w="4394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КСГ-16</w:t>
            </w:r>
          </w:p>
        </w:tc>
        <w:tc>
          <w:tcPr>
            <w:tcW w:w="1701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</w:t>
            </w:r>
          </w:p>
        </w:tc>
        <w:tc>
          <w:tcPr>
            <w:tcW w:w="1462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16 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FD2D9F" w:rsidTr="00AB330F">
        <w:tc>
          <w:tcPr>
            <w:tcW w:w="709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11</w:t>
            </w:r>
          </w:p>
        </w:tc>
        <w:tc>
          <w:tcPr>
            <w:tcW w:w="2126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 Ocnița</w:t>
            </w:r>
          </w:p>
        </w:tc>
        <w:tc>
          <w:tcPr>
            <w:tcW w:w="4394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КСГ-16</w:t>
            </w:r>
          </w:p>
        </w:tc>
        <w:tc>
          <w:tcPr>
            <w:tcW w:w="1701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</w:t>
            </w:r>
          </w:p>
        </w:tc>
        <w:tc>
          <w:tcPr>
            <w:tcW w:w="1462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16 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FD2D9F" w:rsidTr="00AB330F">
        <w:tc>
          <w:tcPr>
            <w:tcW w:w="709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12</w:t>
            </w:r>
          </w:p>
        </w:tc>
        <w:tc>
          <w:tcPr>
            <w:tcW w:w="2126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 xml:space="preserve"> </w:t>
            </w: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Cotiujeni</w:t>
            </w:r>
          </w:p>
        </w:tc>
        <w:tc>
          <w:tcPr>
            <w:tcW w:w="4394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КСГ-16</w:t>
            </w:r>
          </w:p>
        </w:tc>
        <w:tc>
          <w:tcPr>
            <w:tcW w:w="1701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</w:t>
            </w:r>
          </w:p>
        </w:tc>
        <w:tc>
          <w:tcPr>
            <w:tcW w:w="1462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 16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</w:tr>
      <w:tr w:rsidR="00FD2D9F" w:rsidTr="00AB330F">
        <w:tc>
          <w:tcPr>
            <w:tcW w:w="709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13</w:t>
            </w:r>
          </w:p>
        </w:tc>
        <w:tc>
          <w:tcPr>
            <w:tcW w:w="2126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 Frunză</w:t>
            </w:r>
          </w:p>
        </w:tc>
        <w:tc>
          <w:tcPr>
            <w:tcW w:w="4394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КСГ-12</w:t>
            </w:r>
          </w:p>
        </w:tc>
        <w:tc>
          <w:tcPr>
            <w:tcW w:w="1701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</w:t>
            </w:r>
          </w:p>
        </w:tc>
        <w:tc>
          <w:tcPr>
            <w:tcW w:w="1462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 12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</w:tr>
      <w:tr w:rsidR="00FD2D9F" w:rsidRPr="00A114AD" w:rsidTr="00AB330F">
        <w:tc>
          <w:tcPr>
            <w:tcW w:w="709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14</w:t>
            </w:r>
          </w:p>
        </w:tc>
        <w:tc>
          <w:tcPr>
            <w:tcW w:w="2126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 Ilicievca</w:t>
            </w: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 xml:space="preserve"> </w:t>
            </w:r>
          </w:p>
        </w:tc>
        <w:tc>
          <w:tcPr>
            <w:tcW w:w="4394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КСГ-12</w:t>
            </w:r>
          </w:p>
        </w:tc>
        <w:tc>
          <w:tcPr>
            <w:tcW w:w="1701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</w:t>
            </w:r>
          </w:p>
        </w:tc>
        <w:tc>
          <w:tcPr>
            <w:tcW w:w="1462" w:type="dxa"/>
          </w:tcPr>
          <w:p w:rsidR="00FD2D9F" w:rsidRPr="00A114AD" w:rsidRDefault="00FD2D9F" w:rsidP="00FD2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12 </w:t>
            </w:r>
            <w:r w:rsidR="0063400F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63400F" w:rsidRPr="00A114AD" w:rsidTr="00AB330F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15</w:t>
            </w:r>
          </w:p>
        </w:tc>
        <w:tc>
          <w:tcPr>
            <w:tcW w:w="2126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 xml:space="preserve">ГРС </w:t>
            </w: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Glodeni</w:t>
            </w:r>
          </w:p>
        </w:tc>
        <w:tc>
          <w:tcPr>
            <w:tcW w:w="4394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КСГ-12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MD" w:eastAsia="ru-MD"/>
              </w:rPr>
              <w:t>12 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63400F" w:rsidRPr="00A114AD" w:rsidTr="00AB330F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16</w:t>
            </w:r>
          </w:p>
        </w:tc>
        <w:tc>
          <w:tcPr>
            <w:tcW w:w="2126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ГРС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Bălti</w:t>
            </w:r>
            <w:proofErr w:type="spellEnd"/>
          </w:p>
        </w:tc>
        <w:tc>
          <w:tcPr>
            <w:tcW w:w="4394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Ferroli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100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17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Sîngerei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Ferroli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50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18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MD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Rîșcani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Motan</w:t>
            </w:r>
            <w:proofErr w:type="spellEnd"/>
          </w:p>
        </w:tc>
        <w:tc>
          <w:tcPr>
            <w:tcW w:w="1701" w:type="dxa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A114AD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19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Edineț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DEMIR DOKUM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Briceni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Fondital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 Victoria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Florești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КСГ -12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12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Ghindești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КСГ -12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A114AD" w:rsidP="00A1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3400F" w:rsidRPr="00A114AD">
              <w:rPr>
                <w:rFonts w:ascii="Times New Roman" w:hAnsi="Times New Roman" w:cs="Times New Roman"/>
                <w:sz w:val="24"/>
                <w:szCs w:val="24"/>
              </w:rPr>
              <w:t>12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Rezina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DEMIR DOKUM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Otaci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DEMIR DOKUM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Dondușeni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DEMIR DOKUM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Cotiujenii</w:t>
            </w:r>
            <w:proofErr w:type="spellEnd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 Mari</w:t>
            </w:r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КСГ -12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12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Șoldanești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BOSCH-MURAL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Cupcini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BOSCH-MURAL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Hădărăut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ARISTON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Fălești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DEMIR DOKUM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63400F" w:rsidRPr="00A114AD" w:rsidTr="00B46199">
        <w:tc>
          <w:tcPr>
            <w:tcW w:w="709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 xml:space="preserve">SDG </w:t>
            </w:r>
            <w:proofErr w:type="spellStart"/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Pervomaisc</w:t>
            </w:r>
            <w:proofErr w:type="spellEnd"/>
          </w:p>
        </w:tc>
        <w:tc>
          <w:tcPr>
            <w:tcW w:w="4394" w:type="dxa"/>
            <w:vAlign w:val="center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VIESSMANN</w:t>
            </w:r>
          </w:p>
        </w:tc>
        <w:tc>
          <w:tcPr>
            <w:tcW w:w="1701" w:type="dxa"/>
          </w:tcPr>
          <w:p w:rsidR="0063400F" w:rsidRPr="00A114AD" w:rsidRDefault="0063400F" w:rsidP="00634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63400F" w:rsidRPr="00A114AD" w:rsidRDefault="0063400F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</w:tbl>
    <w:p w:rsidR="00311DA2" w:rsidRDefault="00311DA2" w:rsidP="009051F1">
      <w:pPr>
        <w:pStyle w:val="a3"/>
        <w:ind w:hanging="86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Total: </w:t>
      </w:r>
    </w:p>
    <w:p w:rsidR="00A114AD" w:rsidRP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14AD">
        <w:rPr>
          <w:rFonts w:ascii="Times New Roman" w:hAnsi="Times New Roman" w:cs="Times New Roman"/>
          <w:b/>
          <w:sz w:val="24"/>
          <w:szCs w:val="24"/>
        </w:rPr>
        <w:t>Număr</w:t>
      </w:r>
      <w:proofErr w:type="spellEnd"/>
      <w:r w:rsidRPr="00A114AD">
        <w:rPr>
          <w:rFonts w:ascii="Times New Roman" w:hAnsi="Times New Roman" w:cs="Times New Roman"/>
          <w:b/>
          <w:sz w:val="24"/>
          <w:szCs w:val="24"/>
        </w:rPr>
        <w:t xml:space="preserve"> total ---- 40 </w:t>
      </w:r>
      <w:proofErr w:type="spellStart"/>
      <w:r w:rsidRPr="00A114AD">
        <w:rPr>
          <w:rFonts w:ascii="Times New Roman" w:hAnsi="Times New Roman" w:cs="Times New Roman"/>
          <w:b/>
          <w:sz w:val="24"/>
          <w:szCs w:val="24"/>
        </w:rPr>
        <w:t>buc</w:t>
      </w:r>
      <w:proofErr w:type="spellEnd"/>
      <w:r w:rsidRPr="00A114A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 Din care după </w:t>
      </w:r>
      <w:r w:rsidR="009B6EF8">
        <w:rPr>
          <w:rFonts w:ascii="Times New Roman" w:hAnsi="Times New Roman" w:cs="Times New Roman"/>
          <w:b/>
          <w:sz w:val="24"/>
          <w:szCs w:val="24"/>
        </w:rPr>
        <w:t>capacitate</w:t>
      </w:r>
      <w:r w:rsidRPr="00A114A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114AD" w:rsidRP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14AD">
        <w:rPr>
          <w:rFonts w:ascii="Times New Roman" w:hAnsi="Times New Roman" w:cs="Times New Roman"/>
          <w:b/>
          <w:sz w:val="24"/>
          <w:szCs w:val="24"/>
        </w:rPr>
        <w:t xml:space="preserve">12 - 16 kW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114AD">
        <w:rPr>
          <w:rFonts w:ascii="Times New Roman" w:hAnsi="Times New Roman" w:cs="Times New Roman"/>
          <w:b/>
          <w:sz w:val="24"/>
          <w:szCs w:val="24"/>
        </w:rPr>
        <w:t>---- 9 buc</w:t>
      </w:r>
    </w:p>
    <w:p w:rsidR="00A114AD" w:rsidRP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 24 kW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114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114AD">
        <w:rPr>
          <w:rFonts w:ascii="Times New Roman" w:hAnsi="Times New Roman" w:cs="Times New Roman"/>
          <w:b/>
          <w:sz w:val="24"/>
          <w:szCs w:val="24"/>
        </w:rPr>
        <w:t>-----15 buc</w:t>
      </w:r>
    </w:p>
    <w:p w:rsidR="00A114AD" w:rsidRP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 35 kW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114AD">
        <w:rPr>
          <w:rFonts w:ascii="Times New Roman" w:hAnsi="Times New Roman" w:cs="Times New Roman"/>
          <w:b/>
          <w:sz w:val="24"/>
          <w:szCs w:val="24"/>
        </w:rPr>
        <w:t>-----1 buc</w:t>
      </w:r>
    </w:p>
    <w:p w:rsidR="00A114AD" w:rsidRP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 50 kW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-----</w:t>
      </w:r>
      <w:r w:rsidRPr="00A114AD">
        <w:rPr>
          <w:rFonts w:ascii="Times New Roman" w:hAnsi="Times New Roman" w:cs="Times New Roman"/>
          <w:b/>
          <w:sz w:val="24"/>
          <w:szCs w:val="24"/>
        </w:rPr>
        <w:t>5 buc</w:t>
      </w:r>
    </w:p>
    <w:p w:rsidR="00A114AD" w:rsidRPr="00A114AD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 80 kW</w:t>
      </w:r>
      <w:r>
        <w:rPr>
          <w:rFonts w:ascii="Times New Roman" w:hAnsi="Times New Roman" w:cs="Times New Roman"/>
          <w:b/>
          <w:sz w:val="24"/>
          <w:szCs w:val="24"/>
          <w:lang w:val="ro-MD"/>
        </w:rPr>
        <w:t xml:space="preserve">              -----</w:t>
      </w:r>
      <w:r w:rsidRPr="00A114AD">
        <w:rPr>
          <w:rFonts w:ascii="Times New Roman" w:hAnsi="Times New Roman" w:cs="Times New Roman"/>
          <w:b/>
          <w:sz w:val="24"/>
          <w:szCs w:val="24"/>
        </w:rPr>
        <w:t>4 buc.</w:t>
      </w:r>
    </w:p>
    <w:p w:rsidR="00311DA2" w:rsidRDefault="00A114AD" w:rsidP="00A114AD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A114AD">
        <w:rPr>
          <w:rFonts w:ascii="Times New Roman" w:hAnsi="Times New Roman" w:cs="Times New Roman"/>
          <w:b/>
          <w:sz w:val="24"/>
          <w:szCs w:val="24"/>
        </w:rPr>
        <w:t xml:space="preserve"> 90 - 100 kW</w:t>
      </w:r>
      <w:r>
        <w:rPr>
          <w:rFonts w:ascii="Times New Roman" w:hAnsi="Times New Roman" w:cs="Times New Roman"/>
          <w:b/>
          <w:sz w:val="24"/>
          <w:szCs w:val="24"/>
        </w:rPr>
        <w:t xml:space="preserve">     -----</w:t>
      </w:r>
      <w:r w:rsidRPr="00A114AD">
        <w:rPr>
          <w:rFonts w:ascii="Times New Roman" w:hAnsi="Times New Roman" w:cs="Times New Roman"/>
          <w:b/>
          <w:sz w:val="24"/>
          <w:szCs w:val="24"/>
        </w:rPr>
        <w:t>6 buc.</w:t>
      </w:r>
    </w:p>
    <w:p w:rsidR="00523D12" w:rsidRDefault="00523D12" w:rsidP="00523D12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</w:p>
    <w:p w:rsidR="00200A66" w:rsidRPr="00F36FF5" w:rsidRDefault="00523D12" w:rsidP="00F36FF5">
      <w:pPr>
        <w:pStyle w:val="a3"/>
        <w:ind w:hanging="1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6FF5">
        <w:rPr>
          <w:rFonts w:ascii="Times New Roman" w:hAnsi="Times New Roman" w:cs="Times New Roman"/>
          <w:b/>
          <w:sz w:val="24"/>
          <w:szCs w:val="24"/>
        </w:rPr>
        <w:t>Sectorul</w:t>
      </w:r>
      <w:proofErr w:type="spellEnd"/>
      <w:r w:rsidRPr="00F36FF5">
        <w:rPr>
          <w:rFonts w:ascii="Times New Roman" w:hAnsi="Times New Roman" w:cs="Times New Roman"/>
          <w:b/>
          <w:sz w:val="24"/>
          <w:szCs w:val="24"/>
        </w:rPr>
        <w:t xml:space="preserve"> linear de </w:t>
      </w:r>
      <w:proofErr w:type="spellStart"/>
      <w:r w:rsidRPr="00F36FF5">
        <w:rPr>
          <w:rFonts w:ascii="Times New Roman" w:hAnsi="Times New Roman" w:cs="Times New Roman"/>
          <w:b/>
          <w:sz w:val="24"/>
          <w:szCs w:val="24"/>
        </w:rPr>
        <w:t>producere</w:t>
      </w:r>
      <w:proofErr w:type="spellEnd"/>
      <w:r w:rsidRPr="00F36F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114AD" w:rsidRPr="00F36FF5">
        <w:rPr>
          <w:rFonts w:ascii="Times New Roman" w:hAnsi="Times New Roman" w:cs="Times New Roman"/>
          <w:b/>
          <w:sz w:val="24"/>
          <w:szCs w:val="24"/>
        </w:rPr>
        <w:t>Vulcanești</w:t>
      </w:r>
      <w:proofErr w:type="spellEnd"/>
      <w:r w:rsidR="00200A66" w:rsidRPr="00F36FF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2268"/>
        <w:gridCol w:w="4252"/>
        <w:gridCol w:w="1701"/>
        <w:gridCol w:w="1462"/>
      </w:tblGrid>
      <w:tr w:rsidR="00A114AD" w:rsidTr="00A114AD">
        <w:tc>
          <w:tcPr>
            <w:tcW w:w="709" w:type="dxa"/>
          </w:tcPr>
          <w:p w:rsidR="00A114AD" w:rsidRDefault="00A114AD" w:rsidP="00A11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2268" w:type="dxa"/>
          </w:tcPr>
          <w:p w:rsidR="00A114AD" w:rsidRPr="00F36FF5" w:rsidRDefault="002B7869" w:rsidP="00A11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</w:t>
            </w:r>
            <w:r w:rsidR="00523D12"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ția</w:t>
            </w:r>
            <w:proofErr w:type="spellEnd"/>
          </w:p>
        </w:tc>
        <w:tc>
          <w:tcPr>
            <w:tcW w:w="4252" w:type="dxa"/>
          </w:tcPr>
          <w:p w:rsidR="00A114AD" w:rsidRPr="00F36FF5" w:rsidRDefault="00523D12" w:rsidP="00A11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Modelul</w:t>
            </w:r>
            <w:proofErr w:type="spellEnd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cazanului</w:t>
            </w:r>
            <w:proofErr w:type="spellEnd"/>
          </w:p>
        </w:tc>
        <w:tc>
          <w:tcPr>
            <w:tcW w:w="1701" w:type="dxa"/>
          </w:tcPr>
          <w:p w:rsidR="00A114AD" w:rsidRDefault="00A114AD" w:rsidP="00A11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Număr</w:t>
            </w:r>
            <w:proofErr w:type="spellEnd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unități</w:t>
            </w:r>
            <w:proofErr w:type="spellEnd"/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62" w:type="dxa"/>
          </w:tcPr>
          <w:p w:rsidR="00A114AD" w:rsidRDefault="00A114AD" w:rsidP="00A114A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1F1">
              <w:rPr>
                <w:rFonts w:ascii="Times New Roman" w:hAnsi="Times New Roman" w:cs="Times New Roman"/>
                <w:b/>
                <w:sz w:val="24"/>
                <w:szCs w:val="24"/>
              </w:rPr>
              <w:t>Capacitate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="00523D12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Sadaclia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Motan</w:t>
            </w:r>
            <w:proofErr w:type="spellEnd"/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Ceadîr-Lunga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VIESSMANN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="00A114AD"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Taraclia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IMMERGAZ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Vulcanești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"</w:t>
            </w: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Ferroli</w:t>
            </w:r>
            <w:proofErr w:type="spellEnd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"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200A66" w:rsidTr="00B46199">
        <w:tc>
          <w:tcPr>
            <w:tcW w:w="709" w:type="dxa"/>
          </w:tcPr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:rsidR="00200A66" w:rsidRPr="00200A66" w:rsidRDefault="00200A66" w:rsidP="00A1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SC     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Vulcanești</w:t>
            </w:r>
            <w:proofErr w:type="spellEnd"/>
          </w:p>
        </w:tc>
        <w:tc>
          <w:tcPr>
            <w:tcW w:w="4252" w:type="dxa"/>
            <w:vMerge w:val="restart"/>
          </w:tcPr>
          <w:p w:rsidR="00200A66" w:rsidRPr="00200A66" w:rsidRDefault="00200A66" w:rsidP="00FB7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Victrix-115</w:t>
            </w:r>
          </w:p>
          <w:p w:rsidR="00200A66" w:rsidRPr="00200A66" w:rsidRDefault="00200A66" w:rsidP="00FB7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Victrix-75</w:t>
            </w:r>
          </w:p>
        </w:tc>
        <w:tc>
          <w:tcPr>
            <w:tcW w:w="1701" w:type="dxa"/>
            <w:vMerge w:val="restart"/>
          </w:tcPr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  <w:vMerge w:val="restart"/>
          </w:tcPr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200A66" w:rsidTr="00A114AD">
        <w:tc>
          <w:tcPr>
            <w:tcW w:w="709" w:type="dxa"/>
          </w:tcPr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</w:tcPr>
          <w:p w:rsidR="00200A66" w:rsidRPr="00200A66" w:rsidRDefault="00200A66" w:rsidP="00A11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00A66" w:rsidRPr="00200A66" w:rsidRDefault="00200A66" w:rsidP="00FB7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</w:p>
        </w:tc>
        <w:tc>
          <w:tcPr>
            <w:tcW w:w="1701" w:type="dxa"/>
            <w:vMerge/>
          </w:tcPr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200A66" w:rsidRPr="00200A66" w:rsidRDefault="00200A66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="00A114AD"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Comrat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"</w:t>
            </w: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ECA</w:t>
            </w:r>
            <w:r w:rsidRPr="00200A66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Felis</w:t>
            </w:r>
            <w:proofErr w:type="spellEnd"/>
            <w:r w:rsidRPr="00200A66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</w:t>
            </w: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FL</w:t>
            </w:r>
            <w:r w:rsidRPr="00200A66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100"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Tvardița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IMMERGAZ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Dezginga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Veleman</w:t>
            </w:r>
            <w:proofErr w:type="spellEnd"/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="00A114AD"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Leovo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"</w:t>
            </w: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Ferroli</w:t>
            </w:r>
            <w:proofErr w:type="spellEnd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"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11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="00A114AD"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Cantemir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"</w:t>
            </w: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Ferroli</w:t>
            </w:r>
            <w:proofErr w:type="spellEnd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"</w:t>
            </w:r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12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 xml:space="preserve"> </w:t>
            </w: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Cahul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Baxi</w:t>
            </w:r>
            <w:proofErr w:type="spellEnd"/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A114AD" w:rsidTr="00A114AD">
        <w:tc>
          <w:tcPr>
            <w:tcW w:w="709" w:type="dxa"/>
          </w:tcPr>
          <w:p w:rsidR="00A114AD" w:rsidRPr="00200A66" w:rsidRDefault="00A114AD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13</w:t>
            </w:r>
          </w:p>
        </w:tc>
        <w:tc>
          <w:tcPr>
            <w:tcW w:w="2268" w:type="dxa"/>
          </w:tcPr>
          <w:p w:rsidR="00A114AD" w:rsidRPr="00200A66" w:rsidRDefault="00200A66" w:rsidP="00200A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 xml:space="preserve"> </w:t>
            </w: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Etulia</w:t>
            </w:r>
            <w:proofErr w:type="spellEnd"/>
          </w:p>
        </w:tc>
        <w:tc>
          <w:tcPr>
            <w:tcW w:w="4252" w:type="dxa"/>
          </w:tcPr>
          <w:p w:rsidR="00A114AD" w:rsidRPr="00200A66" w:rsidRDefault="00A114AD" w:rsidP="00FB7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Demir</w:t>
            </w:r>
            <w:proofErr w:type="spellEnd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 xml:space="preserve"> </w:t>
            </w:r>
            <w:proofErr w:type="spellStart"/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Docun</w:t>
            </w:r>
            <w:proofErr w:type="spellEnd"/>
          </w:p>
        </w:tc>
        <w:tc>
          <w:tcPr>
            <w:tcW w:w="1701" w:type="dxa"/>
          </w:tcPr>
          <w:p w:rsidR="00A114AD" w:rsidRPr="00200A66" w:rsidRDefault="00A114AD" w:rsidP="00A114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200A66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1</w:t>
            </w:r>
          </w:p>
        </w:tc>
        <w:tc>
          <w:tcPr>
            <w:tcW w:w="1462" w:type="dxa"/>
          </w:tcPr>
          <w:p w:rsidR="00A114AD" w:rsidRPr="00200A66" w:rsidRDefault="00A114AD" w:rsidP="00A1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A66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200A66" w:rsidRPr="00A114AD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</w:tbl>
    <w:p w:rsidR="00F36FF5" w:rsidRDefault="00F36FF5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</w:p>
    <w:p w:rsidR="00200A66" w:rsidRPr="00523D12" w:rsidRDefault="00200A66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Total: </w:t>
      </w:r>
      <w:proofErr w:type="spellStart"/>
      <w:r w:rsidRPr="00523D12">
        <w:rPr>
          <w:rFonts w:ascii="Times New Roman" w:hAnsi="Times New Roman" w:cs="Times New Roman"/>
          <w:b/>
          <w:sz w:val="24"/>
          <w:szCs w:val="24"/>
        </w:rPr>
        <w:t>Număr</w:t>
      </w:r>
      <w:proofErr w:type="spellEnd"/>
      <w:r w:rsidRPr="00523D12">
        <w:rPr>
          <w:rFonts w:ascii="Times New Roman" w:hAnsi="Times New Roman" w:cs="Times New Roman"/>
          <w:b/>
          <w:sz w:val="24"/>
          <w:szCs w:val="24"/>
        </w:rPr>
        <w:t xml:space="preserve"> total ---- 18 </w:t>
      </w:r>
      <w:proofErr w:type="spellStart"/>
      <w:r w:rsidRPr="00523D12">
        <w:rPr>
          <w:rFonts w:ascii="Times New Roman" w:hAnsi="Times New Roman" w:cs="Times New Roman"/>
          <w:b/>
          <w:sz w:val="24"/>
          <w:szCs w:val="24"/>
        </w:rPr>
        <w:t>buc</w:t>
      </w:r>
      <w:proofErr w:type="spellEnd"/>
      <w:r w:rsidRPr="00523D1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00A66" w:rsidRPr="00523D12" w:rsidRDefault="00200A66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Din care după </w:t>
      </w:r>
      <w:r w:rsidR="009B6EF8">
        <w:rPr>
          <w:rFonts w:ascii="Times New Roman" w:hAnsi="Times New Roman" w:cs="Times New Roman"/>
          <w:b/>
          <w:sz w:val="24"/>
          <w:szCs w:val="24"/>
        </w:rPr>
        <w:t>capacitate</w:t>
      </w:r>
      <w:r w:rsidRPr="00523D1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00A66" w:rsidRPr="00523D12" w:rsidRDefault="00200A66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 24 kW        ----- 9 buc</w:t>
      </w:r>
    </w:p>
    <w:p w:rsidR="00200A66" w:rsidRPr="00523D12" w:rsidRDefault="00200A66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 50 kW        ----- 4 buc</w:t>
      </w:r>
    </w:p>
    <w:p w:rsidR="00200A66" w:rsidRPr="00523D12" w:rsidRDefault="00200A66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 75kW          ---- 2 buc</w:t>
      </w:r>
    </w:p>
    <w:p w:rsidR="00200A66" w:rsidRPr="00523D12" w:rsidRDefault="00200A66" w:rsidP="00200A66">
      <w:pPr>
        <w:pStyle w:val="a3"/>
        <w:spacing w:after="0"/>
        <w:ind w:hanging="11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 100 kV        ---- 2 buc.</w:t>
      </w:r>
    </w:p>
    <w:p w:rsidR="00D716AE" w:rsidRPr="00523D12" w:rsidRDefault="00200A66" w:rsidP="00200A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3D12">
        <w:rPr>
          <w:rFonts w:ascii="Times New Roman" w:hAnsi="Times New Roman" w:cs="Times New Roman"/>
          <w:b/>
          <w:sz w:val="24"/>
          <w:szCs w:val="24"/>
        </w:rPr>
        <w:t xml:space="preserve">          115kW         ----1 buc.</w:t>
      </w:r>
    </w:p>
    <w:p w:rsidR="00D716AE" w:rsidRDefault="00D716AE" w:rsidP="00200A6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716AE" w:rsidRPr="00523D12" w:rsidRDefault="00523D12" w:rsidP="00523D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6FF5">
        <w:rPr>
          <w:rFonts w:ascii="Times New Roman" w:hAnsi="Times New Roman" w:cs="Times New Roman"/>
          <w:b/>
          <w:sz w:val="24"/>
          <w:szCs w:val="24"/>
        </w:rPr>
        <w:t>Sectorul</w:t>
      </w:r>
      <w:proofErr w:type="spellEnd"/>
      <w:r w:rsidRPr="00F36FF5">
        <w:rPr>
          <w:rFonts w:ascii="Times New Roman" w:hAnsi="Times New Roman" w:cs="Times New Roman"/>
          <w:b/>
          <w:sz w:val="24"/>
          <w:szCs w:val="24"/>
        </w:rPr>
        <w:t xml:space="preserve"> linear de </w:t>
      </w:r>
      <w:proofErr w:type="spellStart"/>
      <w:r w:rsidRPr="00F36FF5">
        <w:rPr>
          <w:rFonts w:ascii="Times New Roman" w:hAnsi="Times New Roman" w:cs="Times New Roman"/>
          <w:b/>
          <w:sz w:val="24"/>
          <w:szCs w:val="24"/>
        </w:rPr>
        <w:t>producere</w:t>
      </w:r>
      <w:proofErr w:type="spellEnd"/>
      <w:r w:rsidRPr="00F36F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16AE" w:rsidRPr="00523D12">
        <w:rPr>
          <w:rFonts w:ascii="Times New Roman" w:hAnsi="Times New Roman" w:cs="Times New Roman"/>
          <w:b/>
          <w:sz w:val="24"/>
          <w:szCs w:val="24"/>
        </w:rPr>
        <w:t>Chișinău</w:t>
      </w:r>
      <w:proofErr w:type="spellEnd"/>
      <w:r w:rsidR="00D716AE" w:rsidRPr="00523D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716AE" w:rsidRPr="00523D12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D716AE" w:rsidRPr="00523D12">
        <w:rPr>
          <w:rFonts w:ascii="Times New Roman" w:hAnsi="Times New Roman" w:cs="Times New Roman"/>
          <w:b/>
          <w:sz w:val="24"/>
          <w:szCs w:val="24"/>
        </w:rPr>
        <w:t xml:space="preserve"> SMG </w:t>
      </w:r>
      <w:proofErr w:type="spellStart"/>
      <w:r w:rsidR="00D716AE" w:rsidRPr="00523D12">
        <w:rPr>
          <w:rFonts w:ascii="Times New Roman" w:hAnsi="Times New Roman" w:cs="Times New Roman"/>
          <w:b/>
          <w:sz w:val="24"/>
          <w:szCs w:val="24"/>
        </w:rPr>
        <w:t>Caușeni</w:t>
      </w:r>
      <w:proofErr w:type="spellEnd"/>
    </w:p>
    <w:p w:rsidR="00D716AE" w:rsidRDefault="00D716AE" w:rsidP="00200A6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0"/>
        <w:gridCol w:w="2218"/>
        <w:gridCol w:w="4327"/>
        <w:gridCol w:w="1685"/>
        <w:gridCol w:w="1459"/>
      </w:tblGrid>
      <w:tr w:rsidR="00D716AE" w:rsidRPr="00B46199" w:rsidTr="00C562C7">
        <w:tc>
          <w:tcPr>
            <w:tcW w:w="840" w:type="dxa"/>
          </w:tcPr>
          <w:p w:rsidR="00D716AE" w:rsidRPr="00B46199" w:rsidRDefault="00D716AE" w:rsidP="00D716A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2218" w:type="dxa"/>
          </w:tcPr>
          <w:p w:rsidR="00D716AE" w:rsidRPr="00F36FF5" w:rsidRDefault="002B7869" w:rsidP="00D716A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</w:t>
            </w:r>
            <w:r w:rsidR="00523D12"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ția</w:t>
            </w:r>
            <w:proofErr w:type="spellEnd"/>
          </w:p>
        </w:tc>
        <w:tc>
          <w:tcPr>
            <w:tcW w:w="4327" w:type="dxa"/>
          </w:tcPr>
          <w:p w:rsidR="00D716AE" w:rsidRPr="00F36FF5" w:rsidRDefault="00523D12" w:rsidP="00D716A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Modelul</w:t>
            </w:r>
            <w:proofErr w:type="spellEnd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36FF5">
              <w:rPr>
                <w:rFonts w:ascii="Times New Roman" w:hAnsi="Times New Roman" w:cs="Times New Roman"/>
                <w:b/>
                <w:sz w:val="24"/>
                <w:szCs w:val="24"/>
              </w:rPr>
              <w:t>cazanului</w:t>
            </w:r>
            <w:proofErr w:type="spellEnd"/>
          </w:p>
        </w:tc>
        <w:tc>
          <w:tcPr>
            <w:tcW w:w="1685" w:type="dxa"/>
          </w:tcPr>
          <w:p w:rsidR="00D716AE" w:rsidRPr="00B46199" w:rsidRDefault="00D716AE" w:rsidP="00D716A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46199">
              <w:rPr>
                <w:rFonts w:ascii="Times New Roman" w:hAnsi="Times New Roman" w:cs="Times New Roman"/>
                <w:b/>
                <w:sz w:val="24"/>
                <w:szCs w:val="24"/>
              </w:rPr>
              <w:t>Număr</w:t>
            </w:r>
            <w:proofErr w:type="spellEnd"/>
            <w:r w:rsidRPr="00B461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B46199">
              <w:rPr>
                <w:rFonts w:ascii="Times New Roman" w:hAnsi="Times New Roman" w:cs="Times New Roman"/>
                <w:b/>
                <w:sz w:val="24"/>
                <w:szCs w:val="24"/>
              </w:rPr>
              <w:t>unități</w:t>
            </w:r>
            <w:proofErr w:type="spellEnd"/>
            <w:r w:rsidRPr="00B461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59" w:type="dxa"/>
          </w:tcPr>
          <w:p w:rsidR="00D716AE" w:rsidRPr="00B46199" w:rsidRDefault="00D716AE" w:rsidP="00D716A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b/>
                <w:sz w:val="24"/>
                <w:szCs w:val="24"/>
              </w:rPr>
              <w:t>Capacitate</w:t>
            </w:r>
          </w:p>
        </w:tc>
      </w:tr>
      <w:tr w:rsidR="000D11AF" w:rsidRPr="00B46199" w:rsidTr="00C562C7"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Chiștelnița</w:t>
            </w:r>
            <w:proofErr w:type="spellEnd"/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DEMIR DOKUM</w:t>
            </w:r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C562C7"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Telenești</w:t>
            </w:r>
            <w:proofErr w:type="spellEnd"/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Ferroli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kW</w:t>
            </w:r>
          </w:p>
        </w:tc>
      </w:tr>
      <w:tr w:rsidR="000D11AF" w:rsidRPr="00B46199" w:rsidTr="00C562C7"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8" w:type="dxa"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Seliște</w:t>
            </w:r>
            <w:proofErr w:type="spellEnd"/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Motan</w:t>
            </w:r>
            <w:proofErr w:type="spellEnd"/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C562C7"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Peresecina</w:t>
            </w:r>
            <w:proofErr w:type="spellEnd"/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ECA</w:t>
            </w:r>
            <w:r w:rsidRPr="00B46199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Felis</w:t>
            </w:r>
            <w:proofErr w:type="spellEnd"/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C562C7"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8" w:type="dxa"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Calaraș</w:t>
            </w:r>
            <w:proofErr w:type="spellEnd"/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Imergaz</w:t>
            </w:r>
            <w:proofErr w:type="spellEnd"/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C562C7">
        <w:trPr>
          <w:trHeight w:val="341"/>
        </w:trPr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8" w:type="dxa"/>
            <w:vMerge w:val="restart"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Chișinău-1</w:t>
            </w:r>
          </w:p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Ferroli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B46199"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8" w:type="dxa"/>
            <w:vMerge/>
            <w:vAlign w:val="center"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ECA</w:t>
            </w:r>
            <w:r w:rsidRPr="00B46199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Felis</w:t>
            </w:r>
            <w:proofErr w:type="spellEnd"/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B46199">
        <w:trPr>
          <w:trHeight w:val="348"/>
        </w:trPr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8" w:type="dxa"/>
            <w:vMerge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Ferroli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0D11AF" w:rsidRPr="00B46199" w:rsidTr="00B46199">
        <w:trPr>
          <w:trHeight w:val="348"/>
        </w:trPr>
        <w:tc>
          <w:tcPr>
            <w:tcW w:w="840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8" w:type="dxa"/>
            <w:vMerge/>
          </w:tcPr>
          <w:p w:rsidR="000D11AF" w:rsidRPr="00B46199" w:rsidRDefault="000D11AF" w:rsidP="000D1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vAlign w:val="center"/>
          </w:tcPr>
          <w:p w:rsidR="000D11AF" w:rsidRPr="00B46199" w:rsidRDefault="000D11AF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DEMIR DOKUM</w:t>
            </w:r>
          </w:p>
        </w:tc>
        <w:tc>
          <w:tcPr>
            <w:tcW w:w="1685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0D11AF" w:rsidRPr="00B46199" w:rsidRDefault="000D11AF" w:rsidP="000D1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27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Кишинёв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- II</w:t>
            </w:r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"Sime"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Березложь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685" w:type="dxa"/>
          </w:tcPr>
          <w:p w:rsidR="00E91A8C" w:rsidRPr="00B46199" w:rsidRDefault="00EA3FE1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A3FE1" w:rsidRPr="00B46199" w:rsidTr="00B46199">
        <w:trPr>
          <w:trHeight w:val="348"/>
        </w:trPr>
        <w:tc>
          <w:tcPr>
            <w:tcW w:w="840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18" w:type="dxa"/>
          </w:tcPr>
          <w:p w:rsidR="00EA3FE1" w:rsidRPr="00B46199" w:rsidRDefault="00EA3FE1" w:rsidP="00EA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Заикань</w:t>
            </w:r>
            <w:proofErr w:type="spellEnd"/>
          </w:p>
        </w:tc>
        <w:tc>
          <w:tcPr>
            <w:tcW w:w="4327" w:type="dxa"/>
            <w:vAlign w:val="center"/>
          </w:tcPr>
          <w:p w:rsidR="00EA3FE1" w:rsidRPr="00B46199" w:rsidRDefault="00EA3FE1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685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24 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Анений-Ной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Операторская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"Victoria"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27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Анений-Ной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Baxi</w:t>
            </w:r>
            <w:proofErr w:type="spellEnd"/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A3FE1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50 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Гура-Быкулуй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Imergaz</w:t>
            </w:r>
            <w:proofErr w:type="spellEnd"/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Кэушень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"Victoria"</w:t>
            </w:r>
          </w:p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482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18" w:type="dxa"/>
            <w:vMerge w:val="restart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 xml:space="preserve">SMG </w:t>
            </w:r>
            <w:proofErr w:type="spellStart"/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Каушаны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"Sime"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18" w:type="dxa"/>
            <w:vMerge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Aura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18" w:type="dxa"/>
            <w:vMerge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>Herman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EA3FE1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27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18" w:type="dxa"/>
            <w:vMerge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TermDuo</w:t>
            </w:r>
            <w:proofErr w:type="spellEnd"/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B46199"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kW 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Ниспорень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Ferroli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="00B46199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Олэнешть</w:t>
            </w:r>
            <w:proofErr w:type="spellEnd"/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"Victoria"</w:t>
            </w:r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B46199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91A8C" w:rsidRPr="00B46199" w:rsidTr="00B46199">
        <w:trPr>
          <w:trHeight w:val="348"/>
        </w:trPr>
        <w:tc>
          <w:tcPr>
            <w:tcW w:w="840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18" w:type="dxa"/>
          </w:tcPr>
          <w:p w:rsidR="00E91A8C" w:rsidRPr="00B46199" w:rsidRDefault="00E91A8C" w:rsidP="00E91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Рэскэец</w:t>
            </w:r>
            <w:proofErr w:type="spellEnd"/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eastAsia="ru-MD"/>
              </w:rPr>
              <w:t xml:space="preserve"> </w:t>
            </w:r>
          </w:p>
        </w:tc>
        <w:tc>
          <w:tcPr>
            <w:tcW w:w="4327" w:type="dxa"/>
            <w:vAlign w:val="center"/>
          </w:tcPr>
          <w:p w:rsidR="00E91A8C" w:rsidRPr="00B46199" w:rsidRDefault="00E91A8C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B4619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ssman</w:t>
            </w:r>
            <w:proofErr w:type="spellEnd"/>
          </w:p>
        </w:tc>
        <w:tc>
          <w:tcPr>
            <w:tcW w:w="1685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E91A8C" w:rsidRPr="00B46199" w:rsidRDefault="00E91A8C" w:rsidP="00E91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B46199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A3FE1" w:rsidRPr="00B46199" w:rsidTr="00B46199">
        <w:trPr>
          <w:trHeight w:val="327"/>
        </w:trPr>
        <w:tc>
          <w:tcPr>
            <w:tcW w:w="840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18" w:type="dxa"/>
          </w:tcPr>
          <w:p w:rsidR="00EA3FE1" w:rsidRPr="00B46199" w:rsidRDefault="00EA3FE1" w:rsidP="00EA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Унгень</w:t>
            </w:r>
          </w:p>
        </w:tc>
        <w:tc>
          <w:tcPr>
            <w:tcW w:w="4327" w:type="dxa"/>
            <w:vAlign w:val="center"/>
          </w:tcPr>
          <w:p w:rsidR="00EA3FE1" w:rsidRPr="00B46199" w:rsidRDefault="00EA3FE1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B4619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ssman</w:t>
            </w:r>
            <w:proofErr w:type="spellEnd"/>
          </w:p>
        </w:tc>
        <w:tc>
          <w:tcPr>
            <w:tcW w:w="1685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B46199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  <w:tr w:rsidR="00EA3FE1" w:rsidRPr="00B46199" w:rsidTr="00B46199">
        <w:trPr>
          <w:trHeight w:val="327"/>
        </w:trPr>
        <w:tc>
          <w:tcPr>
            <w:tcW w:w="840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18" w:type="dxa"/>
          </w:tcPr>
          <w:p w:rsidR="00EA3FE1" w:rsidRPr="00B46199" w:rsidRDefault="00EA3FE1" w:rsidP="00EA3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MD"/>
              </w:rPr>
              <w:t>SDG</w:t>
            </w: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Морений</w:t>
            </w:r>
            <w:proofErr w:type="spellEnd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</w:p>
        </w:tc>
        <w:tc>
          <w:tcPr>
            <w:tcW w:w="4327" w:type="dxa"/>
            <w:vAlign w:val="center"/>
          </w:tcPr>
          <w:p w:rsidR="00EA3FE1" w:rsidRPr="00B46199" w:rsidRDefault="00EA3FE1" w:rsidP="00FB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B4619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e</w:t>
            </w:r>
            <w:proofErr w:type="spellStart"/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ssman</w:t>
            </w:r>
            <w:proofErr w:type="spellEnd"/>
          </w:p>
        </w:tc>
        <w:tc>
          <w:tcPr>
            <w:tcW w:w="1685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EA3FE1" w:rsidRPr="00B46199" w:rsidRDefault="00EA3FE1" w:rsidP="00EA3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199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="00B46199" w:rsidRPr="00B46199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</w:tr>
    </w:tbl>
    <w:p w:rsidR="00200A66" w:rsidRDefault="00200A66" w:rsidP="00200A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199" w:rsidRPr="00B46199" w:rsidRDefault="00B46199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6199">
        <w:rPr>
          <w:rFonts w:ascii="Times New Roman" w:hAnsi="Times New Roman" w:cs="Times New Roman"/>
          <w:b/>
          <w:sz w:val="24"/>
          <w:szCs w:val="24"/>
        </w:rPr>
        <w:t xml:space="preserve">Total: </w:t>
      </w:r>
      <w:proofErr w:type="spellStart"/>
      <w:r w:rsidRPr="00B46199">
        <w:rPr>
          <w:rFonts w:ascii="Times New Roman" w:hAnsi="Times New Roman" w:cs="Times New Roman"/>
          <w:b/>
          <w:sz w:val="24"/>
          <w:szCs w:val="24"/>
        </w:rPr>
        <w:t>Număr</w:t>
      </w:r>
      <w:proofErr w:type="spellEnd"/>
      <w:r w:rsidRPr="00B46199">
        <w:rPr>
          <w:rFonts w:ascii="Times New Roman" w:hAnsi="Times New Roman" w:cs="Times New Roman"/>
          <w:b/>
          <w:sz w:val="24"/>
          <w:szCs w:val="24"/>
        </w:rPr>
        <w:t xml:space="preserve"> total ---- 32 </w:t>
      </w:r>
      <w:proofErr w:type="spellStart"/>
      <w:r w:rsidRPr="00B46199">
        <w:rPr>
          <w:rFonts w:ascii="Times New Roman" w:hAnsi="Times New Roman" w:cs="Times New Roman"/>
          <w:b/>
          <w:sz w:val="24"/>
          <w:szCs w:val="24"/>
        </w:rPr>
        <w:t>buc</w:t>
      </w:r>
      <w:proofErr w:type="spellEnd"/>
      <w:r w:rsidRPr="00B4619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46199" w:rsidRDefault="00B46199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6199">
        <w:rPr>
          <w:rFonts w:ascii="Times New Roman" w:hAnsi="Times New Roman" w:cs="Times New Roman"/>
          <w:b/>
          <w:sz w:val="24"/>
          <w:szCs w:val="24"/>
        </w:rPr>
        <w:t xml:space="preserve">Din care după </w:t>
      </w:r>
      <w:r w:rsidR="009B6EF8">
        <w:rPr>
          <w:rFonts w:ascii="Times New Roman" w:hAnsi="Times New Roman" w:cs="Times New Roman"/>
          <w:b/>
          <w:sz w:val="24"/>
          <w:szCs w:val="24"/>
        </w:rPr>
        <w:t>capacitate</w:t>
      </w:r>
      <w:r w:rsidRPr="00B4619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46199" w:rsidRPr="00B46199" w:rsidRDefault="00B46199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46199">
        <w:rPr>
          <w:rFonts w:ascii="Times New Roman" w:hAnsi="Times New Roman" w:cs="Times New Roman"/>
          <w:b/>
          <w:sz w:val="24"/>
          <w:szCs w:val="24"/>
        </w:rPr>
        <w:t>24 kW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46199">
        <w:rPr>
          <w:rFonts w:ascii="Times New Roman" w:hAnsi="Times New Roman" w:cs="Times New Roman"/>
          <w:b/>
          <w:sz w:val="24"/>
          <w:szCs w:val="24"/>
        </w:rPr>
        <w:t xml:space="preserve"> ----- 26 buc</w:t>
      </w:r>
    </w:p>
    <w:p w:rsidR="00B46199" w:rsidRPr="00B46199" w:rsidRDefault="00B46199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46199">
        <w:rPr>
          <w:rFonts w:ascii="Times New Roman" w:hAnsi="Times New Roman" w:cs="Times New Roman"/>
          <w:b/>
          <w:sz w:val="24"/>
          <w:szCs w:val="24"/>
        </w:rPr>
        <w:t xml:space="preserve"> 50 kW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46199">
        <w:rPr>
          <w:rFonts w:ascii="Times New Roman" w:hAnsi="Times New Roman" w:cs="Times New Roman"/>
          <w:b/>
          <w:sz w:val="24"/>
          <w:szCs w:val="24"/>
        </w:rPr>
        <w:t>----- 4 buc</w:t>
      </w:r>
    </w:p>
    <w:p w:rsidR="00B46199" w:rsidRDefault="00B46199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461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46199">
        <w:rPr>
          <w:rFonts w:ascii="Times New Roman" w:hAnsi="Times New Roman" w:cs="Times New Roman"/>
          <w:b/>
          <w:sz w:val="24"/>
          <w:szCs w:val="24"/>
        </w:rPr>
        <w:t xml:space="preserve">100 kW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B46199">
        <w:rPr>
          <w:rFonts w:ascii="Times New Roman" w:hAnsi="Times New Roman" w:cs="Times New Roman"/>
          <w:b/>
          <w:sz w:val="24"/>
          <w:szCs w:val="24"/>
        </w:rPr>
        <w:t>---- 2 buc.</w:t>
      </w:r>
    </w:p>
    <w:p w:rsidR="00CB3AE1" w:rsidRDefault="00CB3AE1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3D12" w:rsidRDefault="00523D12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3D12" w:rsidRDefault="00523D12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3D12" w:rsidRDefault="00523D12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3D12" w:rsidRDefault="00523D12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3AE1" w:rsidRDefault="00CB3AE1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7E36" w:rsidRDefault="002A7E36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5B39" w:rsidRDefault="00165B39" w:rsidP="00B46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3AE1" w:rsidRPr="00523D12" w:rsidRDefault="00CB3AE1" w:rsidP="00CB3AE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23D12">
        <w:rPr>
          <w:rFonts w:ascii="Times New Roman" w:hAnsi="Times New Roman" w:cs="Times New Roman"/>
          <w:b/>
          <w:sz w:val="28"/>
          <w:szCs w:val="28"/>
        </w:rPr>
        <w:lastRenderedPageBreak/>
        <w:t>Anexa nr. 2.</w:t>
      </w:r>
    </w:p>
    <w:p w:rsidR="00CB3AE1" w:rsidRDefault="00523D12" w:rsidP="00CB3A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36FF5">
        <w:rPr>
          <w:rFonts w:ascii="Times New Roman" w:hAnsi="Times New Roman" w:cs="Times New Roman"/>
          <w:b/>
          <w:sz w:val="28"/>
          <w:szCs w:val="28"/>
          <w:lang w:val="ro-RO"/>
        </w:rPr>
        <w:t>Proces-verbal</w:t>
      </w:r>
    </w:p>
    <w:p w:rsidR="002B7869" w:rsidRPr="00F36FF5" w:rsidRDefault="002B7869" w:rsidP="00CB3A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 e</w:t>
      </w:r>
      <w:r w:rsidRPr="002B7869">
        <w:rPr>
          <w:rFonts w:ascii="Times New Roman" w:hAnsi="Times New Roman" w:cs="Times New Roman"/>
          <w:b/>
          <w:sz w:val="28"/>
          <w:szCs w:val="28"/>
          <w:lang w:val="ro-RO"/>
        </w:rPr>
        <w:t>fectuarea diagnosticării și întreținerii cazanelor de încălzire cu gaz ale instalațiilor la locul de funcționare a acestora</w:t>
      </w:r>
    </w:p>
    <w:p w:rsidR="00CB3AE1" w:rsidRPr="00F36FF5" w:rsidRDefault="00523D12" w:rsidP="00CB3AE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36FF5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deservirea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d</w:t>
      </w:r>
      <w:r w:rsidR="00CB3AE1" w:rsidRPr="00F36FF5">
        <w:rPr>
          <w:rFonts w:ascii="Times New Roman" w:hAnsi="Times New Roman" w:cs="Times New Roman"/>
          <w:sz w:val="24"/>
          <w:szCs w:val="24"/>
        </w:rPr>
        <w:t>iagnostica</w:t>
      </w:r>
      <w:proofErr w:type="spellEnd"/>
      <w:r w:rsidR="00CB3AE1" w:rsidRPr="00F36FF5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CB3AE1" w:rsidRPr="00F36FF5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CB3AE1"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E1" w:rsidRPr="00F36FF5">
        <w:rPr>
          <w:rFonts w:ascii="Times New Roman" w:hAnsi="Times New Roman" w:cs="Times New Roman"/>
          <w:sz w:val="24"/>
          <w:szCs w:val="24"/>
        </w:rPr>
        <w:t>efectuate</w:t>
      </w:r>
      <w:proofErr w:type="spellEnd"/>
      <w:r w:rsidR="00CB3AE1" w:rsidRPr="00F36F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B3AE1" w:rsidRPr="00F36FF5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CB3AE1"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E1" w:rsidRPr="00F36FF5">
        <w:rPr>
          <w:rFonts w:ascii="Times New Roman" w:hAnsi="Times New Roman" w:cs="Times New Roman"/>
          <w:sz w:val="24"/>
          <w:szCs w:val="24"/>
        </w:rPr>
        <w:t>specialiștii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>:</w:t>
      </w:r>
      <w:r w:rsidR="00CB3AE1" w:rsidRPr="00F36FF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:rsidR="00CB3AE1" w:rsidRPr="00F36FF5" w:rsidRDefault="00CB3AE1" w:rsidP="00CB3AE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36FF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strictă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cu „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Regulile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securitate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sistemelor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distribuție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gazelor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”, „ </w:t>
      </w:r>
      <w:proofErr w:type="spellStart"/>
      <w:r w:rsidR="00CF0CEC" w:rsidRPr="00F36FF5">
        <w:rPr>
          <w:rFonts w:ascii="Times New Roman" w:hAnsi="Times New Roman" w:cs="Times New Roman"/>
          <w:sz w:val="24"/>
          <w:szCs w:val="24"/>
        </w:rPr>
        <w:t>Manualul</w:t>
      </w:r>
      <w:proofErr w:type="spellEnd"/>
      <w:r w:rsidR="00CF0CEC" w:rsidRPr="00F36F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F0CEC" w:rsidRPr="00F36FF5">
        <w:rPr>
          <w:rFonts w:ascii="Times New Roman" w:hAnsi="Times New Roman" w:cs="Times New Roman"/>
          <w:sz w:val="24"/>
          <w:szCs w:val="24"/>
        </w:rPr>
        <w:t>utilizare</w:t>
      </w:r>
      <w:r w:rsidRPr="00F36FF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FF5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F36FF5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F36FF5" w:rsidRPr="00B84CA7" w:rsidRDefault="00F36FF5" w:rsidP="00F36FF5">
      <w:pPr>
        <w:pStyle w:val="a3"/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Inspecția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vizuală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integrității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conformității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specificațiile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gaz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>;</w:t>
      </w:r>
    </w:p>
    <w:p w:rsidR="00F36FF5" w:rsidRPr="00B84CA7" w:rsidRDefault="00F36FF5" w:rsidP="00F36FF5">
      <w:pPr>
        <w:pStyle w:val="a3"/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verificare-curățare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aspirație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aer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>;</w:t>
      </w:r>
    </w:p>
    <w:p w:rsidR="00F36FF5" w:rsidRPr="00B84CA7" w:rsidRDefault="00F36FF5" w:rsidP="00F36FF5">
      <w:pPr>
        <w:pStyle w:val="a3"/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instalației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electrice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tensiunea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>);</w:t>
      </w:r>
    </w:p>
    <w:p w:rsidR="00F36FF5" w:rsidRPr="00B84CA7" w:rsidRDefault="00F36FF5" w:rsidP="00F36FF5">
      <w:pPr>
        <w:pStyle w:val="a5"/>
        <w:spacing w:before="0" w:beforeAutospacing="0" w:after="0" w:afterAutospacing="0"/>
        <w:ind w:left="426"/>
        <w:rPr>
          <w:lang w:val="en-US"/>
        </w:rPr>
      </w:pPr>
      <w:r w:rsidRPr="00B84CA7">
        <w:rPr>
          <w:lang w:val="en-US"/>
        </w:rPr>
        <w:t xml:space="preserve">- </w:t>
      </w:r>
      <w:proofErr w:type="spellStart"/>
      <w:r w:rsidRPr="00B84CA7">
        <w:rPr>
          <w:lang w:val="en-US"/>
        </w:rPr>
        <w:t>verificarea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presiunii</w:t>
      </w:r>
      <w:proofErr w:type="spellEnd"/>
      <w:r w:rsidRPr="00B84CA7">
        <w:rPr>
          <w:lang w:val="en-US"/>
        </w:rPr>
        <w:t xml:space="preserve"> la </w:t>
      </w:r>
      <w:proofErr w:type="spellStart"/>
      <w:r w:rsidRPr="00B84CA7">
        <w:rPr>
          <w:lang w:val="en-US"/>
        </w:rPr>
        <w:t>combustibil</w:t>
      </w:r>
      <w:proofErr w:type="spellEnd"/>
      <w:r w:rsidRPr="00B84CA7">
        <w:rPr>
          <w:lang w:val="en-US"/>
        </w:rPr>
        <w:t>;</w:t>
      </w:r>
    </w:p>
    <w:p w:rsidR="00F36FF5" w:rsidRPr="00B84CA7" w:rsidRDefault="00F36FF5" w:rsidP="00F36FF5">
      <w:pPr>
        <w:pStyle w:val="a5"/>
        <w:spacing w:before="0" w:beforeAutospacing="0" w:after="0" w:afterAutospacing="0"/>
        <w:ind w:left="426"/>
        <w:rPr>
          <w:lang w:val="en-US"/>
        </w:rPr>
      </w:pPr>
      <w:r w:rsidRPr="00B84CA7">
        <w:rPr>
          <w:lang w:val="en-US"/>
        </w:rPr>
        <w:t xml:space="preserve">- </w:t>
      </w:r>
      <w:proofErr w:type="spellStart"/>
      <w:r w:rsidRPr="00B84CA7">
        <w:rPr>
          <w:lang w:val="en-US"/>
        </w:rPr>
        <w:t>verificare</w:t>
      </w:r>
      <w:proofErr w:type="spellEnd"/>
      <w:r w:rsidRPr="00B84CA7">
        <w:rPr>
          <w:lang w:val="en-US"/>
        </w:rPr>
        <w:t xml:space="preserve"> bloc </w:t>
      </w:r>
      <w:proofErr w:type="spellStart"/>
      <w:r w:rsidRPr="00B84CA7">
        <w:rPr>
          <w:lang w:val="en-US"/>
        </w:rPr>
        <w:t>electroventile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pe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vana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gaz</w:t>
      </w:r>
      <w:proofErr w:type="spellEnd"/>
      <w:r w:rsidRPr="00B84CA7">
        <w:rPr>
          <w:lang w:val="en-US"/>
        </w:rPr>
        <w:t>;</w:t>
      </w:r>
    </w:p>
    <w:p w:rsidR="00F36FF5" w:rsidRDefault="00F36FF5" w:rsidP="00F36FF5">
      <w:pPr>
        <w:pStyle w:val="a5"/>
        <w:spacing w:before="0" w:beforeAutospacing="0" w:after="0" w:afterAutospacing="0"/>
        <w:ind w:left="426"/>
        <w:rPr>
          <w:lang w:val="en-US"/>
        </w:rPr>
      </w:pPr>
      <w:r w:rsidRPr="00B84CA7">
        <w:rPr>
          <w:lang w:val="en-US"/>
        </w:rPr>
        <w:t xml:space="preserve">- </w:t>
      </w:r>
      <w:proofErr w:type="spellStart"/>
      <w:r w:rsidRPr="00B84CA7">
        <w:rPr>
          <w:lang w:val="en-US"/>
        </w:rPr>
        <w:t>verificare-curățare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filtre</w:t>
      </w:r>
      <w:proofErr w:type="spellEnd"/>
      <w:r w:rsidRPr="00B84CA7">
        <w:rPr>
          <w:lang w:val="en-US"/>
        </w:rPr>
        <w:t xml:space="preserve"> la </w:t>
      </w:r>
      <w:proofErr w:type="spellStart"/>
      <w:r w:rsidRPr="00B84CA7">
        <w:rPr>
          <w:lang w:val="en-US"/>
        </w:rPr>
        <w:t>noduri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hidraulice</w:t>
      </w:r>
      <w:proofErr w:type="spellEnd"/>
      <w:r w:rsidRPr="00B84CA7">
        <w:rPr>
          <w:lang w:val="en-US"/>
        </w:rPr>
        <w:t>;</w:t>
      </w:r>
      <w:r w:rsidRPr="00B84CA7">
        <w:rPr>
          <w:lang w:val="en-US"/>
        </w:rPr>
        <w:br/>
        <w:t xml:space="preserve">- </w:t>
      </w:r>
      <w:proofErr w:type="spellStart"/>
      <w:r w:rsidRPr="00B84CA7">
        <w:rPr>
          <w:lang w:val="en-US"/>
        </w:rPr>
        <w:t>verificarea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pompei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circulație</w:t>
      </w:r>
      <w:proofErr w:type="spellEnd"/>
      <w:r w:rsidRPr="00B84CA7">
        <w:rPr>
          <w:lang w:val="en-US"/>
        </w:rPr>
        <w:t>;</w:t>
      </w:r>
    </w:p>
    <w:p w:rsidR="00F36FF5" w:rsidRPr="00FB7F77" w:rsidRDefault="00F36FF5" w:rsidP="00FB7F77">
      <w:pPr>
        <w:pStyle w:val="a3"/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evacuare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fumului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aerului</w:t>
      </w:r>
      <w:proofErr w:type="spellEnd"/>
      <w:r w:rsidR="00FB7F77" w:rsidRPr="00FB7F77">
        <w:rPr>
          <w:rFonts w:ascii="Times New Roman" w:hAnsi="Times New Roman" w:cs="Times New Roman"/>
          <w:sz w:val="24"/>
          <w:szCs w:val="24"/>
        </w:rPr>
        <w:t>;</w:t>
      </w:r>
    </w:p>
    <w:p w:rsidR="00F36FF5" w:rsidRPr="00B84CA7" w:rsidRDefault="00F36FF5" w:rsidP="00F36FF5">
      <w:pPr>
        <w:pStyle w:val="a5"/>
        <w:spacing w:before="0" w:beforeAutospacing="0" w:after="0" w:afterAutospacing="0"/>
        <w:ind w:left="426"/>
        <w:rPr>
          <w:lang w:val="en-US"/>
        </w:rPr>
      </w:pPr>
      <w:r w:rsidRPr="00B84CA7">
        <w:rPr>
          <w:lang w:val="en-US"/>
        </w:rPr>
        <w:t xml:space="preserve">- </w:t>
      </w:r>
      <w:proofErr w:type="spellStart"/>
      <w:r w:rsidRPr="00B84CA7">
        <w:rPr>
          <w:lang w:val="en-US"/>
        </w:rPr>
        <w:t>verificarea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ventilatorului</w:t>
      </w:r>
      <w:proofErr w:type="spellEnd"/>
      <w:r w:rsidRPr="00B84CA7">
        <w:rPr>
          <w:lang w:val="en-US"/>
        </w:rPr>
        <w:br/>
        <w:t xml:space="preserve">- </w:t>
      </w:r>
      <w:proofErr w:type="spellStart"/>
      <w:r w:rsidRPr="00B84CA7">
        <w:rPr>
          <w:lang w:val="en-US"/>
        </w:rPr>
        <w:t>verificarea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presostatului</w:t>
      </w:r>
      <w:proofErr w:type="spellEnd"/>
      <w:r w:rsidRPr="00B84CA7">
        <w:rPr>
          <w:lang w:val="en-US"/>
        </w:rPr>
        <w:t>;</w:t>
      </w:r>
    </w:p>
    <w:p w:rsidR="00F36FF5" w:rsidRPr="00B84CA7" w:rsidRDefault="00F36FF5" w:rsidP="00F36FF5">
      <w:pPr>
        <w:pStyle w:val="a5"/>
        <w:spacing w:before="0" w:beforeAutospacing="0" w:after="0" w:afterAutospacing="0"/>
        <w:ind w:left="426"/>
        <w:rPr>
          <w:lang w:val="en-US"/>
        </w:rPr>
      </w:pPr>
      <w:r w:rsidRPr="00B84CA7">
        <w:rPr>
          <w:lang w:val="en-US"/>
        </w:rPr>
        <w:t xml:space="preserve">- </w:t>
      </w:r>
      <w:proofErr w:type="spellStart"/>
      <w:r w:rsidRPr="00B84CA7">
        <w:rPr>
          <w:lang w:val="en-US"/>
        </w:rPr>
        <w:t>curățarea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mixerului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arzătorului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gaz</w:t>
      </w:r>
      <w:proofErr w:type="spellEnd"/>
      <w:r w:rsidRPr="00B84CA7">
        <w:rPr>
          <w:lang w:val="en-US"/>
        </w:rPr>
        <w:t xml:space="preserve">, a </w:t>
      </w:r>
      <w:proofErr w:type="spellStart"/>
      <w:r w:rsidRPr="00B84CA7">
        <w:rPr>
          <w:lang w:val="en-US"/>
        </w:rPr>
        <w:t>arzătorului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gaz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și</w:t>
      </w:r>
      <w:proofErr w:type="spellEnd"/>
      <w:r w:rsidRPr="00B84CA7">
        <w:rPr>
          <w:lang w:val="en-US"/>
        </w:rPr>
        <w:t xml:space="preserve"> a </w:t>
      </w:r>
      <w:proofErr w:type="spellStart"/>
      <w:r w:rsidRPr="00B84CA7">
        <w:rPr>
          <w:lang w:val="en-US"/>
        </w:rPr>
        <w:t>camerei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ardere</w:t>
      </w:r>
      <w:proofErr w:type="spellEnd"/>
      <w:r w:rsidRPr="00B84CA7">
        <w:rPr>
          <w:lang w:val="en-US"/>
        </w:rPr>
        <w:t>.</w:t>
      </w:r>
    </w:p>
    <w:p w:rsidR="00F36FF5" w:rsidRPr="00B84CA7" w:rsidRDefault="00F36FF5" w:rsidP="00F36FF5">
      <w:pPr>
        <w:pStyle w:val="a5"/>
        <w:spacing w:before="0" w:beforeAutospacing="0" w:after="0" w:afterAutospacing="0"/>
        <w:ind w:left="426"/>
        <w:rPr>
          <w:lang w:val="en-US"/>
        </w:rPr>
      </w:pPr>
      <w:r w:rsidRPr="00B84CA7">
        <w:rPr>
          <w:lang w:val="en-US"/>
        </w:rPr>
        <w:t xml:space="preserve">- </w:t>
      </w:r>
      <w:proofErr w:type="spellStart"/>
      <w:r w:rsidRPr="00B84CA7">
        <w:rPr>
          <w:lang w:val="en-US"/>
        </w:rPr>
        <w:t>verificare-curățare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dispersor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flacără</w:t>
      </w:r>
      <w:proofErr w:type="spellEnd"/>
      <w:r w:rsidRPr="00B84CA7">
        <w:rPr>
          <w:lang w:val="en-US"/>
        </w:rPr>
        <w:t>;</w:t>
      </w:r>
      <w:r w:rsidRPr="00B84CA7">
        <w:rPr>
          <w:lang w:val="en-US"/>
        </w:rPr>
        <w:br/>
        <w:t xml:space="preserve">- </w:t>
      </w:r>
      <w:proofErr w:type="spellStart"/>
      <w:r w:rsidRPr="00B84CA7">
        <w:rPr>
          <w:lang w:val="en-US"/>
        </w:rPr>
        <w:t>curățare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și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reglarea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electrodului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ionizare</w:t>
      </w:r>
      <w:proofErr w:type="spellEnd"/>
      <w:r w:rsidRPr="00B84CA7">
        <w:rPr>
          <w:lang w:val="en-US"/>
        </w:rPr>
        <w:t xml:space="preserve"> (</w:t>
      </w:r>
      <w:proofErr w:type="spellStart"/>
      <w:r w:rsidRPr="00B84CA7">
        <w:rPr>
          <w:lang w:val="en-US"/>
        </w:rPr>
        <w:t>supraveghere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flacără</w:t>
      </w:r>
      <w:proofErr w:type="spellEnd"/>
      <w:r w:rsidRPr="00B84CA7">
        <w:rPr>
          <w:lang w:val="en-US"/>
        </w:rPr>
        <w:t>);</w:t>
      </w:r>
      <w:r w:rsidRPr="00B84CA7">
        <w:rPr>
          <w:lang w:val="en-US"/>
        </w:rPr>
        <w:br/>
        <w:t xml:space="preserve">- </w:t>
      </w:r>
      <w:proofErr w:type="spellStart"/>
      <w:r w:rsidRPr="00B84CA7">
        <w:rPr>
          <w:lang w:val="en-US"/>
        </w:rPr>
        <w:t>verificare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termostat</w:t>
      </w:r>
      <w:proofErr w:type="spellEnd"/>
      <w:r w:rsidRPr="00B84CA7">
        <w:rPr>
          <w:lang w:val="en-US"/>
        </w:rPr>
        <w:t xml:space="preserve"> de </w:t>
      </w:r>
      <w:proofErr w:type="spellStart"/>
      <w:r w:rsidRPr="00B84CA7">
        <w:rPr>
          <w:lang w:val="en-US"/>
        </w:rPr>
        <w:t>siguranță</w:t>
      </w:r>
      <w:proofErr w:type="spellEnd"/>
      <w:r w:rsidRPr="00B84CA7">
        <w:rPr>
          <w:lang w:val="en-US"/>
        </w:rPr>
        <w:t xml:space="preserve"> </w:t>
      </w:r>
      <w:proofErr w:type="spellStart"/>
      <w:r w:rsidRPr="00B84CA7">
        <w:rPr>
          <w:lang w:val="en-US"/>
        </w:rPr>
        <w:t>totală</w:t>
      </w:r>
      <w:proofErr w:type="spellEnd"/>
      <w:r w:rsidRPr="00B84CA7">
        <w:rPr>
          <w:lang w:val="en-US"/>
        </w:rPr>
        <w:t>;</w:t>
      </w:r>
    </w:p>
    <w:p w:rsidR="00F36FF5" w:rsidRPr="00B84CA7" w:rsidRDefault="00F36FF5" w:rsidP="00F36FF5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stării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capacității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panoului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comandă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sistemelor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siguranță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>.</w:t>
      </w:r>
    </w:p>
    <w:p w:rsidR="00F36FF5" w:rsidRPr="00B84CA7" w:rsidRDefault="00F36FF5" w:rsidP="00F36FF5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presiunii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aerului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vasul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expansiune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verificarea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etanșeității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diafragmei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separare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restabilirea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presiunii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>).</w:t>
      </w:r>
    </w:p>
    <w:p w:rsidR="00F36FF5" w:rsidRPr="00DA427B" w:rsidRDefault="00F36FF5" w:rsidP="00FB7F77">
      <w:pPr>
        <w:pStyle w:val="a3"/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B84CA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testarea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performanței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componentelor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cazanului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din complex,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moduri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4CA7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B84CA7">
        <w:rPr>
          <w:rFonts w:ascii="Times New Roman" w:hAnsi="Times New Roman" w:cs="Times New Roman"/>
          <w:sz w:val="24"/>
          <w:szCs w:val="24"/>
        </w:rPr>
        <w:t>.</w:t>
      </w:r>
    </w:p>
    <w:p w:rsidR="00CB3AE1" w:rsidRDefault="00FB7F77" w:rsidP="00CB3A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Conform</w:t>
      </w:r>
      <w:r w:rsidR="00CB3AE1" w:rsidRPr="00CB3A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E1" w:rsidRPr="00CB3AE1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="00CB3AE1" w:rsidRPr="00CB3A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E1" w:rsidRPr="00CB3AE1">
        <w:rPr>
          <w:rFonts w:ascii="Times New Roman" w:hAnsi="Times New Roman" w:cs="Times New Roman"/>
          <w:sz w:val="24"/>
          <w:szCs w:val="24"/>
        </w:rPr>
        <w:t>inspecției</w:t>
      </w:r>
      <w:proofErr w:type="spellEnd"/>
      <w:r w:rsidR="00CB3AE1" w:rsidRPr="00CB3AE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B3AE1" w:rsidRPr="00CB3AE1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CB3AE1" w:rsidRPr="00CB3A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3AE1" w:rsidRPr="00CB3AE1">
        <w:rPr>
          <w:rFonts w:ascii="Times New Roman" w:hAnsi="Times New Roman" w:cs="Times New Roman"/>
          <w:sz w:val="24"/>
          <w:szCs w:val="24"/>
        </w:rPr>
        <w:t>întocmită</w:t>
      </w:r>
      <w:proofErr w:type="spellEnd"/>
      <w:r w:rsidR="00CB3AE1" w:rsidRPr="00CB3AE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B3AE1" w:rsidRPr="00CB3AE1">
        <w:rPr>
          <w:rFonts w:ascii="Times New Roman" w:hAnsi="Times New Roman" w:cs="Times New Roman"/>
          <w:sz w:val="24"/>
          <w:szCs w:val="24"/>
        </w:rPr>
        <w:t>listă</w:t>
      </w:r>
      <w:proofErr w:type="spellEnd"/>
      <w:r w:rsidR="00CB3AE1" w:rsidRPr="00CB3AE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B3AE1" w:rsidRPr="00CB3AE1">
        <w:rPr>
          <w:rFonts w:ascii="Times New Roman" w:hAnsi="Times New Roman" w:cs="Times New Roman"/>
          <w:sz w:val="24"/>
          <w:szCs w:val="24"/>
        </w:rPr>
        <w:t>defecte</w:t>
      </w:r>
      <w:proofErr w:type="spellEnd"/>
      <w:r w:rsidR="00CB3AE1">
        <w:rPr>
          <w:rFonts w:ascii="Times New Roman" w:hAnsi="Times New Roman" w:cs="Times New Roman"/>
          <w:sz w:val="24"/>
          <w:szCs w:val="24"/>
        </w:rPr>
        <w:t>.</w:t>
      </w:r>
    </w:p>
    <w:p w:rsidR="00CB3AE1" w:rsidRPr="00CB3AE1" w:rsidRDefault="00CB3AE1" w:rsidP="00165B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3AE1">
        <w:rPr>
          <w:rFonts w:ascii="Times New Roman" w:hAnsi="Times New Roman" w:cs="Times New Roman"/>
          <w:b/>
          <w:sz w:val="28"/>
          <w:szCs w:val="28"/>
        </w:rPr>
        <w:t>Lista</w:t>
      </w:r>
      <w:proofErr w:type="spellEnd"/>
      <w:r w:rsidRPr="00CB3A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3AE1">
        <w:rPr>
          <w:rFonts w:ascii="Times New Roman" w:hAnsi="Times New Roman" w:cs="Times New Roman"/>
          <w:b/>
          <w:sz w:val="28"/>
          <w:szCs w:val="28"/>
        </w:rPr>
        <w:t>defectelor</w:t>
      </w:r>
      <w:proofErr w:type="spellEnd"/>
      <w:r w:rsidRPr="00CB3A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3AE1">
        <w:rPr>
          <w:rFonts w:ascii="Times New Roman" w:hAnsi="Times New Roman" w:cs="Times New Roman"/>
          <w:b/>
          <w:sz w:val="28"/>
          <w:szCs w:val="28"/>
        </w:rPr>
        <w:t>Nr</w:t>
      </w:r>
      <w:proofErr w:type="spellEnd"/>
      <w:r w:rsidRPr="00CB3AE1">
        <w:rPr>
          <w:rFonts w:ascii="Times New Roman" w:hAnsi="Times New Roman" w:cs="Times New Roman"/>
          <w:b/>
          <w:sz w:val="28"/>
          <w:szCs w:val="28"/>
        </w:rPr>
        <w:t>. _______</w:t>
      </w:r>
    </w:p>
    <w:p w:rsidR="00CB3AE1" w:rsidRDefault="00CB3AE1" w:rsidP="00CB3A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3AE1" w:rsidRPr="00CB3AE1" w:rsidRDefault="00CB3AE1" w:rsidP="00CB3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3AE1">
        <w:rPr>
          <w:rFonts w:ascii="Times New Roman" w:hAnsi="Times New Roman" w:cs="Times New Roman"/>
          <w:sz w:val="24"/>
          <w:szCs w:val="24"/>
        </w:rPr>
        <w:t>Obiectul _______________________________________</w:t>
      </w:r>
    </w:p>
    <w:p w:rsidR="00CB3AE1" w:rsidRDefault="00CB3AE1" w:rsidP="00CB3AE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B3AE1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CB3A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3AE1">
        <w:rPr>
          <w:rFonts w:ascii="Times New Roman" w:hAnsi="Times New Roman" w:cs="Times New Roman"/>
          <w:sz w:val="24"/>
          <w:szCs w:val="24"/>
        </w:rPr>
        <w:t>echipamentului</w:t>
      </w:r>
      <w:proofErr w:type="spellEnd"/>
      <w:r w:rsidRPr="00CB3AE1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B3AE1" w:rsidRDefault="00CB3AE1" w:rsidP="00CB3A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3827"/>
        <w:gridCol w:w="1887"/>
      </w:tblGrid>
      <w:tr w:rsidR="00CB3AE1" w:rsidTr="00CB3AE1">
        <w:tc>
          <w:tcPr>
            <w:tcW w:w="704" w:type="dxa"/>
          </w:tcPr>
          <w:p w:rsidR="00CB3AE1" w:rsidRPr="00CB3AE1" w:rsidRDefault="00CB3AE1" w:rsidP="00E75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4111" w:type="dxa"/>
          </w:tcPr>
          <w:p w:rsidR="00CB3AE1" w:rsidRPr="00CB3AE1" w:rsidRDefault="00CB3AE1" w:rsidP="00E75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>Denumirea</w:t>
            </w:r>
            <w:proofErr w:type="spellEnd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>piesei</w:t>
            </w:r>
            <w:proofErr w:type="spellEnd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>ansamblului</w:t>
            </w:r>
            <w:proofErr w:type="spellEnd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B3AE1">
              <w:rPr>
                <w:rFonts w:ascii="Times New Roman" w:hAnsi="Times New Roman" w:cs="Times New Roman"/>
                <w:b/>
                <w:sz w:val="24"/>
                <w:szCs w:val="24"/>
              </w:rPr>
              <w:t>elementului</w:t>
            </w:r>
            <w:proofErr w:type="spellEnd"/>
          </w:p>
        </w:tc>
        <w:tc>
          <w:tcPr>
            <w:tcW w:w="3827" w:type="dxa"/>
          </w:tcPr>
          <w:p w:rsidR="00CB3AE1" w:rsidRPr="00FB7F77" w:rsidRDefault="00523D12" w:rsidP="00E75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Starea</w:t>
            </w:r>
            <w:proofErr w:type="spellEnd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tehnică</w:t>
            </w:r>
            <w:proofErr w:type="spellEnd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descrierea</w:t>
            </w:r>
            <w:proofErr w:type="spellEnd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defectului</w:t>
            </w:r>
            <w:proofErr w:type="spellEnd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87" w:type="dxa"/>
          </w:tcPr>
          <w:p w:rsidR="00CB3AE1" w:rsidRPr="00FB7F77" w:rsidRDefault="00523D12" w:rsidP="002B78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Recom</w:t>
            </w:r>
            <w:r w:rsidR="002B7869">
              <w:rPr>
                <w:rFonts w:ascii="Times New Roman" w:hAnsi="Times New Roman" w:cs="Times New Roman"/>
                <w:b/>
                <w:sz w:val="24"/>
                <w:szCs w:val="24"/>
              </w:rPr>
              <w:t>andări</w:t>
            </w:r>
            <w:proofErr w:type="spellEnd"/>
            <w:r w:rsidR="002B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 </w:t>
            </w: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înlăturare</w:t>
            </w:r>
            <w:proofErr w:type="spellEnd"/>
            <w:r w:rsidR="002B7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B3AE1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defectului</w:t>
            </w:r>
            <w:proofErr w:type="spellEnd"/>
          </w:p>
        </w:tc>
      </w:tr>
      <w:tr w:rsidR="00CB3AE1" w:rsidTr="00CB3AE1">
        <w:tc>
          <w:tcPr>
            <w:tcW w:w="704" w:type="dxa"/>
          </w:tcPr>
          <w:p w:rsidR="00CB3AE1" w:rsidRPr="00CB3AE1" w:rsidRDefault="00CB3AE1" w:rsidP="00CB3AE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B3AE1" w:rsidRDefault="00CB3AE1" w:rsidP="00E75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3AE1" w:rsidRDefault="00CB3AE1" w:rsidP="00E75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B3AE1" w:rsidRDefault="00CB3AE1" w:rsidP="00E75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AE1" w:rsidTr="00CB3AE1">
        <w:tc>
          <w:tcPr>
            <w:tcW w:w="704" w:type="dxa"/>
          </w:tcPr>
          <w:p w:rsidR="00CB3AE1" w:rsidRPr="00CB3AE1" w:rsidRDefault="00CB3AE1" w:rsidP="00CB3AE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B3AE1" w:rsidRDefault="00CB3AE1" w:rsidP="00E75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3AE1" w:rsidRDefault="00CB3AE1" w:rsidP="00E75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CB3AE1" w:rsidRDefault="00CB3AE1" w:rsidP="00E75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3C82" w:rsidRPr="00523D12" w:rsidRDefault="00523D12" w:rsidP="00CB3AE1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Antreprenor</w:t>
      </w:r>
      <w:r w:rsidR="002B3C82" w:rsidRPr="00C95311">
        <w:rPr>
          <w:rFonts w:ascii="Times New Roman" w:hAnsi="Times New Roman" w:cs="Times New Roman"/>
          <w:sz w:val="24"/>
          <w:szCs w:val="24"/>
        </w:rPr>
        <w:t>:</w:t>
      </w:r>
    </w:p>
    <w:p w:rsidR="002B3C82" w:rsidRPr="002B3C82" w:rsidRDefault="002B3C82" w:rsidP="00CB3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3C82">
        <w:rPr>
          <w:rFonts w:ascii="Times New Roman" w:hAnsi="Times New Roman" w:cs="Times New Roman"/>
          <w:sz w:val="24"/>
          <w:szCs w:val="24"/>
        </w:rPr>
        <w:t xml:space="preserve">                      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2B3C82" w:rsidRPr="002B3C82" w:rsidRDefault="002B3C82" w:rsidP="002B3C8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2B3C82" w:rsidRPr="002B3C82" w:rsidRDefault="002B3C82" w:rsidP="002B3C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165B39" w:rsidRDefault="002B3C82" w:rsidP="00CB3AE1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</w:t>
      </w:r>
      <w:r w:rsidR="00165B39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CB3AE1" w:rsidRPr="00165B39" w:rsidRDefault="002B3C82" w:rsidP="00CB3AE1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proofErr w:type="spellStart"/>
      <w:r w:rsidRPr="002B3C82">
        <w:rPr>
          <w:rFonts w:ascii="Times New Roman" w:hAnsi="Times New Roman" w:cs="Times New Roman"/>
          <w:sz w:val="24"/>
          <w:szCs w:val="24"/>
        </w:rPr>
        <w:t>Verificat</w:t>
      </w:r>
      <w:proofErr w:type="spellEnd"/>
      <w:r w:rsidR="00FB7F77" w:rsidRPr="00165B39">
        <w:rPr>
          <w:rFonts w:ascii="Times New Roman" w:hAnsi="Times New Roman" w:cs="Times New Roman"/>
          <w:sz w:val="24"/>
          <w:szCs w:val="24"/>
        </w:rPr>
        <w:t>:</w:t>
      </w:r>
      <w:r w:rsidRPr="002B3C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F77">
        <w:rPr>
          <w:rFonts w:ascii="Times New Roman" w:hAnsi="Times New Roman" w:cs="Times New Roman"/>
          <w:sz w:val="24"/>
          <w:szCs w:val="24"/>
        </w:rPr>
        <w:t>reprezentanții</w:t>
      </w:r>
      <w:proofErr w:type="spellEnd"/>
      <w:r w:rsidR="00FB7F77">
        <w:rPr>
          <w:rFonts w:ascii="Times New Roman" w:hAnsi="Times New Roman" w:cs="Times New Roman"/>
          <w:sz w:val="24"/>
          <w:szCs w:val="24"/>
        </w:rPr>
        <w:t xml:space="preserve"> </w:t>
      </w:r>
      <w:r w:rsidR="00FB7F77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spellStart"/>
      <w:r w:rsidRPr="002B3C82">
        <w:rPr>
          <w:rFonts w:ascii="Times New Roman" w:hAnsi="Times New Roman" w:cs="Times New Roman"/>
          <w:sz w:val="24"/>
          <w:szCs w:val="24"/>
        </w:rPr>
        <w:t>lientului</w:t>
      </w:r>
      <w:proofErr w:type="spellEnd"/>
      <w:r w:rsidRPr="002B3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3D7" w:rsidRPr="002B3C82" w:rsidRDefault="009B33D7" w:rsidP="009B33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33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</w:t>
      </w:r>
      <w:r w:rsidRPr="009B33D7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33D7" w:rsidRPr="002B3C82" w:rsidRDefault="009B33D7" w:rsidP="009B33D7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</w:t>
      </w:r>
      <w:r w:rsidRPr="009B33D7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9B33D7" w:rsidRPr="002B3C82" w:rsidRDefault="009B33D7" w:rsidP="009B33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</w:t>
      </w:r>
      <w:r w:rsidRPr="009B33D7">
        <w:rPr>
          <w:rFonts w:ascii="Times New Roman" w:hAnsi="Times New Roman" w:cs="Times New Roman"/>
          <w:sz w:val="24"/>
          <w:szCs w:val="24"/>
        </w:rPr>
        <w:t>_</w:t>
      </w:r>
      <w:r w:rsidRPr="002B3C82">
        <w:rPr>
          <w:rFonts w:ascii="Times New Roman" w:hAnsi="Times New Roman" w:cs="Times New Roman"/>
          <w:sz w:val="24"/>
          <w:szCs w:val="24"/>
        </w:rPr>
        <w:t>___________</w:t>
      </w:r>
    </w:p>
    <w:p w:rsidR="00A26554" w:rsidRPr="00165B39" w:rsidRDefault="009B33D7" w:rsidP="00165B3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</w:t>
      </w:r>
      <w:r w:rsidRPr="009B33D7">
        <w:rPr>
          <w:rFonts w:ascii="Times New Roman" w:hAnsi="Times New Roman" w:cs="Times New Roman"/>
          <w:sz w:val="16"/>
          <w:szCs w:val="16"/>
        </w:rPr>
        <w:t xml:space="preserve"> </w:t>
      </w:r>
      <w:r w:rsidRPr="00C95311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FB7F77" w:rsidRDefault="00FB7F77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Pr="005049DC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5049DC">
        <w:rPr>
          <w:rFonts w:ascii="Times New Roman" w:hAnsi="Times New Roman" w:cs="Times New Roman"/>
          <w:b/>
          <w:sz w:val="28"/>
          <w:szCs w:val="28"/>
          <w:lang w:val="ro-MD"/>
        </w:rPr>
        <w:t xml:space="preserve">Anexa nr. </w:t>
      </w:r>
      <w:r>
        <w:rPr>
          <w:rFonts w:ascii="Times New Roman" w:hAnsi="Times New Roman" w:cs="Times New Roman"/>
          <w:b/>
          <w:sz w:val="28"/>
          <w:szCs w:val="28"/>
          <w:lang w:val="ro-MD"/>
        </w:rPr>
        <w:t>3</w:t>
      </w:r>
      <w:r w:rsidRPr="005049DC">
        <w:rPr>
          <w:rFonts w:ascii="Times New Roman" w:hAnsi="Times New Roman" w:cs="Times New Roman"/>
          <w:b/>
          <w:sz w:val="28"/>
          <w:szCs w:val="28"/>
          <w:lang w:val="ro-MD"/>
        </w:rPr>
        <w:t>.</w:t>
      </w:r>
    </w:p>
    <w:p w:rsidR="00523D12" w:rsidRPr="005049DC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Pr="005049DC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5049DC">
        <w:rPr>
          <w:rFonts w:ascii="Times New Roman" w:hAnsi="Times New Roman" w:cs="Times New Roman"/>
          <w:b/>
          <w:sz w:val="24"/>
          <w:szCs w:val="24"/>
          <w:lang w:val="ro-MD"/>
        </w:rPr>
        <w:t xml:space="preserve">Lista de piese de schimb și componente pentru repararea cazanelor pe gaz, în </w:t>
      </w:r>
    </w:p>
    <w:p w:rsidR="00523D12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5049DC">
        <w:rPr>
          <w:rFonts w:ascii="Times New Roman" w:hAnsi="Times New Roman" w:cs="Times New Roman"/>
          <w:b/>
          <w:sz w:val="24"/>
          <w:szCs w:val="24"/>
          <w:lang w:val="ro-MD"/>
        </w:rPr>
        <w:t>conformitate cu Anexa nr.1</w:t>
      </w:r>
    </w:p>
    <w:p w:rsidR="00523D12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2568"/>
        <w:gridCol w:w="1543"/>
        <w:gridCol w:w="1178"/>
      </w:tblGrid>
      <w:tr w:rsidR="00523D12" w:rsidTr="00A50280">
        <w:tc>
          <w:tcPr>
            <w:tcW w:w="846" w:type="dxa"/>
          </w:tcPr>
          <w:p w:rsidR="00523D12" w:rsidRDefault="00523D12" w:rsidP="00A5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049DC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Nr. n/a</w:t>
            </w:r>
          </w:p>
        </w:tc>
        <w:tc>
          <w:tcPr>
            <w:tcW w:w="4394" w:type="dxa"/>
          </w:tcPr>
          <w:p w:rsidR="00523D12" w:rsidRDefault="00523D12" w:rsidP="00A5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049DC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Denumirea detaliului, unității, elementului</w:t>
            </w:r>
          </w:p>
        </w:tc>
        <w:tc>
          <w:tcPr>
            <w:tcW w:w="2568" w:type="dxa"/>
          </w:tcPr>
          <w:p w:rsidR="00523D12" w:rsidRDefault="00523D12" w:rsidP="00A5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049DC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Tip cazan</w:t>
            </w:r>
          </w:p>
        </w:tc>
        <w:tc>
          <w:tcPr>
            <w:tcW w:w="1543" w:type="dxa"/>
          </w:tcPr>
          <w:p w:rsidR="00523D12" w:rsidRPr="00C95311" w:rsidRDefault="00523D12" w:rsidP="00A5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49DC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Unitate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</w:t>
            </w:r>
          </w:p>
          <w:p w:rsidR="00523D12" w:rsidRDefault="00523D12" w:rsidP="00A5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5049DC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măsură</w:t>
            </w:r>
          </w:p>
        </w:tc>
        <w:tc>
          <w:tcPr>
            <w:tcW w:w="1178" w:type="dxa"/>
          </w:tcPr>
          <w:p w:rsidR="00523D12" w:rsidRDefault="00523D12" w:rsidP="00A50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C95311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Cantitate</w:t>
            </w: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Pr="00C95311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6773C4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7C200D" w:rsidRDefault="00523D12" w:rsidP="00A50280">
            <w:pPr>
              <w:jc w:val="center"/>
              <w:rPr>
                <w:lang w:val="ro-MD"/>
              </w:rPr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7C200D" w:rsidRDefault="00523D12" w:rsidP="00A50280">
            <w:pPr>
              <w:jc w:val="center"/>
              <w:rPr>
                <w:lang w:val="ro-MD"/>
              </w:rPr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BF3C2D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BF3C2D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BF3C2D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Default="00523D12" w:rsidP="00A50280">
            <w:pPr>
              <w:jc w:val="center"/>
            </w:pPr>
          </w:p>
        </w:tc>
      </w:tr>
      <w:tr w:rsidR="00523D12" w:rsidTr="00A50280">
        <w:tc>
          <w:tcPr>
            <w:tcW w:w="846" w:type="dxa"/>
          </w:tcPr>
          <w:p w:rsidR="00523D12" w:rsidRPr="00AD63B7" w:rsidRDefault="00523D12" w:rsidP="00A50280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4394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2568" w:type="dxa"/>
          </w:tcPr>
          <w:p w:rsidR="00523D12" w:rsidRPr="00C95311" w:rsidRDefault="00523D12" w:rsidP="00A50280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1543" w:type="dxa"/>
          </w:tcPr>
          <w:p w:rsidR="00523D12" w:rsidRDefault="00523D12" w:rsidP="00A50280"/>
        </w:tc>
        <w:tc>
          <w:tcPr>
            <w:tcW w:w="1178" w:type="dxa"/>
          </w:tcPr>
          <w:p w:rsidR="00523D12" w:rsidRPr="003D7A20" w:rsidRDefault="00523D12" w:rsidP="00A50280">
            <w:pPr>
              <w:jc w:val="center"/>
            </w:pPr>
          </w:p>
        </w:tc>
      </w:tr>
    </w:tbl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2A7E36" w:rsidRPr="005049DC" w:rsidRDefault="002A7E36" w:rsidP="002A7E36">
      <w:pPr>
        <w:spacing w:after="0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5049DC">
        <w:rPr>
          <w:rFonts w:ascii="Times New Roman" w:hAnsi="Times New Roman" w:cs="Times New Roman"/>
          <w:b/>
          <w:sz w:val="24"/>
          <w:szCs w:val="24"/>
          <w:lang w:val="ro-MD"/>
        </w:rPr>
        <w:t>Reprezentanți ai:</w:t>
      </w:r>
    </w:p>
    <w:p w:rsidR="002A7E36" w:rsidRDefault="002A7E36" w:rsidP="002A7E36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Antreprenor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2A7E36" w:rsidRDefault="002A7E36" w:rsidP="002A7E36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3399">
        <w:rPr>
          <w:rFonts w:ascii="Times New Roman" w:hAnsi="Times New Roman" w:cs="Times New Roman"/>
          <w:sz w:val="24"/>
          <w:szCs w:val="24"/>
          <w:lang w:val="ro-MD"/>
        </w:rPr>
        <w:t>Clientul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2A7E36" w:rsidRPr="002B3C82" w:rsidRDefault="002A7E36" w:rsidP="002A7E36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2A7E36" w:rsidRDefault="002A7E36" w:rsidP="002A7E36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353399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2A7E36">
      <w:pPr>
        <w:spacing w:after="0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Pr="00FB7F77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FB7F77">
        <w:rPr>
          <w:rFonts w:ascii="Times New Roman" w:hAnsi="Times New Roman" w:cs="Times New Roman"/>
          <w:b/>
          <w:sz w:val="28"/>
          <w:szCs w:val="28"/>
          <w:lang w:val="ro-MD"/>
        </w:rPr>
        <w:t>Anexa nr. 4.</w:t>
      </w:r>
    </w:p>
    <w:p w:rsidR="00523D12" w:rsidRPr="00FB7F77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Pr="00FB7F77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B7F77">
        <w:rPr>
          <w:rFonts w:ascii="Times New Roman" w:hAnsi="Times New Roman" w:cs="Times New Roman"/>
          <w:b/>
          <w:sz w:val="28"/>
          <w:szCs w:val="28"/>
          <w:lang w:val="ro-RO"/>
        </w:rPr>
        <w:t>Proces-verbal</w:t>
      </w:r>
    </w:p>
    <w:p w:rsidR="00523D12" w:rsidRPr="00FB7F77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77">
        <w:rPr>
          <w:rFonts w:ascii="Times New Roman" w:hAnsi="Times New Roman" w:cs="Times New Roman"/>
          <w:sz w:val="24"/>
          <w:szCs w:val="24"/>
        </w:rPr>
        <w:t xml:space="preserve"> </w:t>
      </w:r>
      <w:r w:rsidRPr="00FB7F77">
        <w:rPr>
          <w:rFonts w:ascii="Times New Roman" w:hAnsi="Times New Roman" w:cs="Times New Roman"/>
          <w:b/>
          <w:sz w:val="28"/>
          <w:szCs w:val="28"/>
        </w:rPr>
        <w:t xml:space="preserve">A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serviciilor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repara</w:t>
      </w:r>
      <w:proofErr w:type="spellEnd"/>
      <w:r w:rsidR="00FB7F77" w:rsidRPr="00FB7F77">
        <w:rPr>
          <w:rFonts w:ascii="Times New Roman" w:hAnsi="Times New Roman" w:cs="Times New Roman"/>
          <w:b/>
          <w:sz w:val="28"/>
          <w:szCs w:val="28"/>
          <w:lang w:val="ro-MD"/>
        </w:rPr>
        <w:t>ț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ie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B35" w:rsidRPr="00FB7F77">
        <w:rPr>
          <w:rFonts w:ascii="Times New Roman" w:hAnsi="Times New Roman" w:cs="Times New Roman"/>
          <w:b/>
          <w:sz w:val="28"/>
          <w:szCs w:val="28"/>
        </w:rPr>
        <w:t xml:space="preserve">a </w:t>
      </w:r>
      <w:proofErr w:type="spellStart"/>
      <w:r w:rsidR="00AF1B35" w:rsidRPr="00FB7F77">
        <w:rPr>
          <w:rFonts w:ascii="Times New Roman" w:hAnsi="Times New Roman" w:cs="Times New Roman"/>
          <w:b/>
          <w:sz w:val="28"/>
          <w:szCs w:val="28"/>
        </w:rPr>
        <w:t>cazanelor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încălzire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cu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înlocuirea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componentelor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523D12" w:rsidRPr="00FB7F77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pieselor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și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elementelor</w:t>
      </w:r>
      <w:proofErr w:type="spellEnd"/>
      <w:r w:rsidRPr="00FB7F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7F77">
        <w:rPr>
          <w:rFonts w:ascii="Times New Roman" w:hAnsi="Times New Roman" w:cs="Times New Roman"/>
          <w:b/>
          <w:sz w:val="28"/>
          <w:szCs w:val="28"/>
        </w:rPr>
        <w:t>defecte</w:t>
      </w:r>
      <w:proofErr w:type="spellEnd"/>
    </w:p>
    <w:p w:rsidR="00523D12" w:rsidRPr="00FB7F77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Pr="00FB7F77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FB7F77">
        <w:rPr>
          <w:rFonts w:ascii="Times New Roman" w:hAnsi="Times New Roman" w:cs="Times New Roman"/>
          <w:sz w:val="24"/>
          <w:szCs w:val="24"/>
          <w:lang w:val="ro-MD"/>
        </w:rPr>
        <w:t xml:space="preserve">          </w:t>
      </w:r>
    </w:p>
    <w:p w:rsidR="00523D12" w:rsidRPr="00FB7F77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FB7F77">
        <w:rPr>
          <w:rFonts w:ascii="Times New Roman" w:hAnsi="Times New Roman" w:cs="Times New Roman"/>
          <w:sz w:val="24"/>
          <w:szCs w:val="24"/>
          <w:lang w:val="ro-MD"/>
        </w:rPr>
        <w:t xml:space="preserve">Subsemnații, reprezentanți ai întreprinderii/organizației specializate _________________________________________________________________________________ </w:t>
      </w:r>
    </w:p>
    <w:p w:rsidR="00523D12" w:rsidRPr="00FB7F77" w:rsidRDefault="00523D12" w:rsidP="00523D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7F77">
        <w:rPr>
          <w:rFonts w:ascii="Times New Roman" w:hAnsi="Times New Roman" w:cs="Times New Roman"/>
          <w:sz w:val="24"/>
          <w:szCs w:val="24"/>
          <w:lang w:val="ro-MD"/>
        </w:rPr>
        <w:t>am efectuat lucrări de înlocuire a componentelor</w:t>
      </w:r>
      <w:r w:rsidR="009B6EF8">
        <w:rPr>
          <w:rFonts w:ascii="Times New Roman" w:hAnsi="Times New Roman" w:cs="Times New Roman"/>
          <w:sz w:val="24"/>
          <w:szCs w:val="24"/>
          <w:lang w:val="ro-MD"/>
        </w:rPr>
        <w:t>,</w:t>
      </w:r>
      <w:r w:rsidRPr="00FB7F77">
        <w:rPr>
          <w:rFonts w:ascii="Times New Roman" w:hAnsi="Times New Roman" w:cs="Times New Roman"/>
          <w:sz w:val="24"/>
          <w:szCs w:val="24"/>
          <w:lang w:val="ro-MD"/>
        </w:rPr>
        <w:t xml:space="preserve"> pieselor </w:t>
      </w:r>
      <w:r w:rsidR="009B6EF8" w:rsidRPr="00FB7F77">
        <w:rPr>
          <w:rFonts w:ascii="Times New Roman" w:hAnsi="Times New Roman" w:cs="Times New Roman"/>
          <w:sz w:val="24"/>
          <w:szCs w:val="24"/>
          <w:lang w:val="ro-MD"/>
        </w:rPr>
        <w:t>și</w:t>
      </w:r>
      <w:r w:rsidR="009B6EF8">
        <w:rPr>
          <w:rFonts w:ascii="Times New Roman" w:hAnsi="Times New Roman" w:cs="Times New Roman"/>
          <w:sz w:val="24"/>
          <w:szCs w:val="24"/>
          <w:lang w:val="ro-MD"/>
        </w:rPr>
        <w:t xml:space="preserve"> defecte</w:t>
      </w:r>
      <w:r w:rsidR="009B6EF8" w:rsidRPr="00FB7F77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Pr="00FB7F77">
        <w:rPr>
          <w:rFonts w:ascii="Times New Roman" w:hAnsi="Times New Roman" w:cs="Times New Roman"/>
          <w:sz w:val="24"/>
          <w:szCs w:val="24"/>
          <w:lang w:val="ro-MD"/>
        </w:rPr>
        <w:t>de schimb a cazanului de încălzire cu gaze naturale, conform tabelul</w:t>
      </w:r>
      <w:r w:rsidRPr="00FB7F77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FB7F7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"/>
        <w:gridCol w:w="1769"/>
        <w:gridCol w:w="1993"/>
        <w:gridCol w:w="2169"/>
        <w:gridCol w:w="1564"/>
        <w:gridCol w:w="2312"/>
      </w:tblGrid>
      <w:tr w:rsidR="00523D12" w:rsidRPr="00FB7F77" w:rsidTr="00A50280">
        <w:tc>
          <w:tcPr>
            <w:tcW w:w="722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Nr. n/a</w:t>
            </w:r>
          </w:p>
        </w:tc>
        <w:tc>
          <w:tcPr>
            <w:tcW w:w="1769" w:type="dxa"/>
          </w:tcPr>
          <w:p w:rsidR="00523D12" w:rsidRPr="00FB7F77" w:rsidRDefault="005C2E1A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</w:t>
            </w:r>
            <w:r w:rsidR="00523D12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ția</w:t>
            </w:r>
            <w:proofErr w:type="spellEnd"/>
            <w:r w:rsidR="00523D12"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Modelul</w:t>
            </w:r>
            <w:proofErr w:type="spellEnd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cazanelor</w:t>
            </w:r>
            <w:proofErr w:type="spellEnd"/>
            <w:r w:rsidRPr="00FB7F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capacitatea</w:t>
            </w:r>
            <w:proofErr w:type="spellEnd"/>
          </w:p>
        </w:tc>
        <w:tc>
          <w:tcPr>
            <w:tcW w:w="2169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Componentele</w:t>
            </w:r>
            <w:proofErr w:type="spellEnd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piesele</w:t>
            </w:r>
            <w:proofErr w:type="spellEnd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schimbate</w:t>
            </w:r>
            <w:proofErr w:type="spellEnd"/>
          </w:p>
        </w:tc>
        <w:tc>
          <w:tcPr>
            <w:tcW w:w="1564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Cantitatea </w:t>
            </w:r>
          </w:p>
        </w:tc>
        <w:tc>
          <w:tcPr>
            <w:tcW w:w="2312" w:type="dxa"/>
          </w:tcPr>
          <w:p w:rsidR="00523D12" w:rsidRPr="009B6EF8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EF8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Concluzie pentru utilizare</w:t>
            </w:r>
          </w:p>
        </w:tc>
      </w:tr>
      <w:tr w:rsidR="00523D12" w:rsidRPr="00FB7F77" w:rsidTr="00A50280">
        <w:tc>
          <w:tcPr>
            <w:tcW w:w="722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93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:rsidR="00523D12" w:rsidRPr="00FB7F77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:rsidR="00523D12" w:rsidRPr="009B6EF8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</w:pPr>
            <w:r w:rsidRPr="009B6EF8"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6</w:t>
            </w:r>
          </w:p>
        </w:tc>
      </w:tr>
      <w:tr w:rsidR="00523D12" w:rsidRPr="00FB7F77" w:rsidTr="00A50280">
        <w:tc>
          <w:tcPr>
            <w:tcW w:w="10529" w:type="dxa"/>
            <w:gridSpan w:val="6"/>
          </w:tcPr>
          <w:p w:rsidR="00523D12" w:rsidRPr="00FB7F77" w:rsidRDefault="00523D12" w:rsidP="005C2E1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Sectorul</w:t>
            </w:r>
            <w:proofErr w:type="spellEnd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producere</w:t>
            </w:r>
            <w:proofErr w:type="spellEnd"/>
            <w:r w:rsidRPr="00FB7F77"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</w:p>
        </w:tc>
      </w:tr>
      <w:tr w:rsidR="00523D12" w:rsidRPr="00FB7F77" w:rsidTr="00A50280">
        <w:tc>
          <w:tcPr>
            <w:tcW w:w="722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523D12" w:rsidRPr="00FB7F77" w:rsidRDefault="00523D12" w:rsidP="00A50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523D12" w:rsidRPr="00FB7F77" w:rsidRDefault="00523D12" w:rsidP="00A50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23D12" w:rsidRPr="00FB7F77" w:rsidTr="00A50280">
        <w:tc>
          <w:tcPr>
            <w:tcW w:w="722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F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9" w:type="dxa"/>
            <w:vAlign w:val="center"/>
          </w:tcPr>
          <w:p w:rsidR="00523D12" w:rsidRPr="00FB7F77" w:rsidRDefault="00523D12" w:rsidP="00A502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23D12" w:rsidRPr="00FB7F77" w:rsidRDefault="00523D12" w:rsidP="00A50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D12" w:rsidRPr="00FB7F77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Pr="00FB7F77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FB7F77">
        <w:rPr>
          <w:rFonts w:ascii="Times New Roman" w:hAnsi="Times New Roman" w:cs="Times New Roman"/>
          <w:sz w:val="24"/>
          <w:szCs w:val="24"/>
          <w:lang w:val="ro-MD"/>
        </w:rPr>
        <w:t xml:space="preserve">După finasarea lucrărilor de reparație si înlocuirea pieselor de schimb au fost efectuate testările de control și probă în regim de lucru a cazanului. </w:t>
      </w:r>
    </w:p>
    <w:p w:rsidR="00523D12" w:rsidRPr="005049DC" w:rsidRDefault="00523D12" w:rsidP="00523D12">
      <w:pPr>
        <w:spacing w:after="0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5049DC">
        <w:rPr>
          <w:rFonts w:ascii="Times New Roman" w:hAnsi="Times New Roman" w:cs="Times New Roman"/>
          <w:b/>
          <w:sz w:val="24"/>
          <w:szCs w:val="24"/>
          <w:lang w:val="ro-MD"/>
        </w:rPr>
        <w:t>Reprezentanți ai:</w:t>
      </w:r>
    </w:p>
    <w:p w:rsidR="00523D12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Antreprenor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523D12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3399">
        <w:rPr>
          <w:rFonts w:ascii="Times New Roman" w:hAnsi="Times New Roman" w:cs="Times New Roman"/>
          <w:sz w:val="24"/>
          <w:szCs w:val="24"/>
          <w:lang w:val="ro-MD"/>
        </w:rPr>
        <w:t>Clientul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523D12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Default="00523D12" w:rsidP="00FB7F77">
      <w:pPr>
        <w:spacing w:after="0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Pr="001E181A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1E181A">
        <w:rPr>
          <w:rFonts w:ascii="Times New Roman" w:hAnsi="Times New Roman" w:cs="Times New Roman"/>
          <w:b/>
          <w:sz w:val="28"/>
          <w:szCs w:val="28"/>
          <w:lang w:val="ro-MD"/>
        </w:rPr>
        <w:t>Anexa nr. 5.</w:t>
      </w:r>
    </w:p>
    <w:p w:rsidR="00523D12" w:rsidRPr="001E181A" w:rsidRDefault="00523D12" w:rsidP="00FB7F77">
      <w:pPr>
        <w:spacing w:after="0"/>
        <w:rPr>
          <w:rFonts w:ascii="Times New Roman" w:hAnsi="Times New Roman" w:cs="Times New Roman"/>
          <w:b/>
          <w:sz w:val="28"/>
          <w:szCs w:val="28"/>
          <w:lang w:val="ro-MD"/>
        </w:rPr>
      </w:pPr>
    </w:p>
    <w:p w:rsidR="00523D12" w:rsidRPr="001E181A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E181A">
        <w:rPr>
          <w:rFonts w:ascii="Times New Roman" w:hAnsi="Times New Roman" w:cs="Times New Roman"/>
          <w:b/>
          <w:sz w:val="28"/>
          <w:szCs w:val="28"/>
          <w:lang w:val="ro-RO"/>
        </w:rPr>
        <w:t>Proces-verbal</w:t>
      </w:r>
    </w:p>
    <w:p w:rsidR="00523D12" w:rsidRPr="001E181A" w:rsidRDefault="00523D12" w:rsidP="00523D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E181A">
        <w:rPr>
          <w:rFonts w:ascii="Times New Roman" w:hAnsi="Times New Roman" w:cs="Times New Roman"/>
          <w:sz w:val="24"/>
          <w:szCs w:val="24"/>
        </w:rPr>
        <w:t xml:space="preserve">de pregătire a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cazanelor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81A">
        <w:rPr>
          <w:rFonts w:ascii="Times New Roman" w:hAnsi="Times New Roman" w:cs="Times New Roman"/>
          <w:sz w:val="24"/>
          <w:szCs w:val="24"/>
        </w:rPr>
        <w:t>toamnă-iarnă</w:t>
      </w:r>
      <w:proofErr w:type="spellEnd"/>
      <w:r w:rsidRPr="001E181A">
        <w:rPr>
          <w:rFonts w:ascii="Times New Roman" w:hAnsi="Times New Roman" w:cs="Times New Roman"/>
          <w:sz w:val="24"/>
          <w:szCs w:val="24"/>
        </w:rPr>
        <w:t xml:space="preserve"> 2025-2026</w:t>
      </w:r>
    </w:p>
    <w:p w:rsidR="00523D12" w:rsidRPr="001E181A" w:rsidRDefault="00523D12" w:rsidP="003533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</w:p>
    <w:p w:rsidR="00603CCF" w:rsidRPr="001E181A" w:rsidRDefault="00603CCF" w:rsidP="00603CCF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Subsemnații, reprezentanți ai întreprinderii/organizației specializate </w:t>
      </w:r>
    </w:p>
    <w:p w:rsidR="00603CCF" w:rsidRPr="001E181A" w:rsidRDefault="00603CCF" w:rsidP="00603CCF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603CCF" w:rsidRPr="001E181A" w:rsidRDefault="00603CCF" w:rsidP="00603CCF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_________________________________________________________________________________ </w:t>
      </w:r>
    </w:p>
    <w:p w:rsidR="00353399" w:rsidRPr="001E181A" w:rsidRDefault="00603CCF" w:rsidP="00603CCF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am întocmit prezentul </w:t>
      </w:r>
      <w:r w:rsidR="00523D12" w:rsidRPr="001E181A">
        <w:rPr>
          <w:rFonts w:ascii="Times New Roman" w:hAnsi="Times New Roman" w:cs="Times New Roman"/>
          <w:sz w:val="24"/>
          <w:szCs w:val="24"/>
          <w:lang w:val="ro-MD"/>
        </w:rPr>
        <w:t>proces-verbal</w:t>
      </w: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 de execuție a lucrărilor </w:t>
      </w:r>
      <w:r w:rsidR="00523D12"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ale </w:t>
      </w: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 etapel</w:t>
      </w:r>
      <w:r w:rsidR="00523D12" w:rsidRPr="001E181A">
        <w:rPr>
          <w:rFonts w:ascii="Times New Roman" w:hAnsi="Times New Roman" w:cs="Times New Roman"/>
          <w:sz w:val="24"/>
          <w:szCs w:val="24"/>
          <w:lang w:val="ro-MD"/>
        </w:rPr>
        <w:t>or</w:t>
      </w: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 I și II, probe complexe ale cazanelor pe gaz în toa</w:t>
      </w:r>
      <w:r w:rsidR="00353399"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te modurile termice în perioada </w:t>
      </w:r>
      <w:r w:rsidRPr="001E181A">
        <w:rPr>
          <w:rFonts w:ascii="Times New Roman" w:hAnsi="Times New Roman" w:cs="Times New Roman"/>
          <w:sz w:val="24"/>
          <w:szCs w:val="24"/>
          <w:lang w:val="ro-MD"/>
        </w:rPr>
        <w:t xml:space="preserve">__________________ - ___________________, </w:t>
      </w:r>
    </w:p>
    <w:p w:rsidR="00603CCF" w:rsidRPr="00633F46" w:rsidRDefault="00603CCF" w:rsidP="00603CCF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conform </w:t>
      </w:r>
      <w:r w:rsidR="00523D12" w:rsidRPr="00633F46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liste</w:t>
      </w:r>
      <w:r w:rsidR="00523D12" w:rsidRPr="00633F4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</w:t>
      </w:r>
      <w:r w:rsidR="00523D12" w:rsidRPr="00633F46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 xml:space="preserve"> din tabel</w:t>
      </w:r>
      <w:r w:rsidR="00523D12" w:rsidRPr="00633F4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"/>
        <w:gridCol w:w="1769"/>
        <w:gridCol w:w="1993"/>
        <w:gridCol w:w="2169"/>
        <w:gridCol w:w="1564"/>
        <w:gridCol w:w="2312"/>
      </w:tblGrid>
      <w:tr w:rsidR="00523D12" w:rsidRPr="00633F46" w:rsidTr="00523D12">
        <w:tc>
          <w:tcPr>
            <w:tcW w:w="722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Nr. n/a</w:t>
            </w:r>
          </w:p>
        </w:tc>
        <w:tc>
          <w:tcPr>
            <w:tcW w:w="1769" w:type="dxa"/>
          </w:tcPr>
          <w:p w:rsidR="00523D12" w:rsidRPr="00633F46" w:rsidRDefault="005C2E1A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Loca</w:t>
            </w:r>
            <w:r w:rsidR="00523D12"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ția</w:t>
            </w:r>
            <w:proofErr w:type="spellEnd"/>
            <w:r w:rsidR="00523D12"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Modelul</w:t>
            </w:r>
            <w:proofErr w:type="spellEnd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cazanului</w:t>
            </w:r>
            <w:proofErr w:type="spellEnd"/>
          </w:p>
        </w:tc>
        <w:tc>
          <w:tcPr>
            <w:tcW w:w="2169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Capacitate</w:t>
            </w:r>
            <w:r w:rsidRPr="00633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kW</w:t>
            </w:r>
          </w:p>
        </w:tc>
        <w:tc>
          <w:tcPr>
            <w:tcW w:w="1564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Număr</w:t>
            </w:r>
            <w:proofErr w:type="spellEnd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unități</w:t>
            </w:r>
            <w:proofErr w:type="spellEnd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312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MD"/>
              </w:rPr>
              <w:t>Concluzie pentru utilizare</w:t>
            </w:r>
          </w:p>
        </w:tc>
      </w:tr>
      <w:tr w:rsidR="00523D12" w:rsidRPr="00633F46" w:rsidTr="00523D12">
        <w:tc>
          <w:tcPr>
            <w:tcW w:w="722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93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69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12" w:type="dxa"/>
          </w:tcPr>
          <w:p w:rsidR="00523D12" w:rsidRPr="00633F46" w:rsidRDefault="00523D12" w:rsidP="00A502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MD"/>
              </w:rPr>
            </w:pPr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MD"/>
              </w:rPr>
              <w:t>6</w:t>
            </w:r>
          </w:p>
        </w:tc>
      </w:tr>
      <w:tr w:rsidR="00523D12" w:rsidRPr="00633F46" w:rsidTr="00A50280">
        <w:tc>
          <w:tcPr>
            <w:tcW w:w="10529" w:type="dxa"/>
            <w:gridSpan w:val="6"/>
          </w:tcPr>
          <w:p w:rsidR="00523D12" w:rsidRPr="00633F46" w:rsidRDefault="00523D12" w:rsidP="00523D12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</w:pPr>
            <w:proofErr w:type="spellStart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Sectorul</w:t>
            </w:r>
            <w:proofErr w:type="spellEnd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linear de </w:t>
            </w:r>
            <w:proofErr w:type="spellStart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producere</w:t>
            </w:r>
            <w:proofErr w:type="spellEnd"/>
            <w:r w:rsidRPr="00633F4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</w:t>
            </w:r>
          </w:p>
        </w:tc>
      </w:tr>
      <w:tr w:rsidR="00523D12" w:rsidRPr="00633F46" w:rsidTr="00523D12">
        <w:tc>
          <w:tcPr>
            <w:tcW w:w="722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69" w:type="dxa"/>
            <w:vAlign w:val="center"/>
          </w:tcPr>
          <w:p w:rsidR="00523D12" w:rsidRPr="00633F46" w:rsidRDefault="00523D12" w:rsidP="00523D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523D12" w:rsidRPr="00633F46" w:rsidRDefault="00523D12" w:rsidP="00523D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9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4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633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Corespunde, se admite utilizarea</w:t>
            </w:r>
          </w:p>
        </w:tc>
      </w:tr>
      <w:tr w:rsidR="00523D12" w:rsidRPr="00633F46" w:rsidTr="00523D12">
        <w:tc>
          <w:tcPr>
            <w:tcW w:w="722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9" w:type="dxa"/>
            <w:vAlign w:val="center"/>
          </w:tcPr>
          <w:p w:rsidR="00523D12" w:rsidRPr="00633F46" w:rsidRDefault="00523D12" w:rsidP="00523D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69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4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:rsidR="00523D12" w:rsidRPr="00633F46" w:rsidRDefault="00523D12" w:rsidP="00523D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3F4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Corespunde, se admite utilizarea</w:t>
            </w:r>
          </w:p>
        </w:tc>
      </w:tr>
    </w:tbl>
    <w:p w:rsidR="00523D12" w:rsidRPr="00523D12" w:rsidRDefault="00523D12" w:rsidP="00523D12">
      <w:pPr>
        <w:spacing w:after="0"/>
        <w:ind w:left="-142"/>
        <w:rPr>
          <w:rFonts w:ascii="Times New Roman" w:hAnsi="Times New Roman" w:cs="Times New Roman"/>
          <w:color w:val="FF0000"/>
          <w:sz w:val="24"/>
          <w:szCs w:val="24"/>
        </w:rPr>
      </w:pPr>
    </w:p>
    <w:p w:rsidR="00603CCF" w:rsidRDefault="00603CCF" w:rsidP="00603CCF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       </w:t>
      </w:r>
      <w:r w:rsidRPr="001E181A">
        <w:rPr>
          <w:rFonts w:ascii="Times New Roman" w:hAnsi="Times New Roman" w:cs="Times New Roman"/>
          <w:b/>
          <w:sz w:val="24"/>
          <w:szCs w:val="24"/>
          <w:lang w:val="ro-MD"/>
        </w:rPr>
        <w:t>Concluzie:</w:t>
      </w: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 Cazanele pe gaz au trecut testarea completă, se consideră func</w:t>
      </w:r>
      <w:r w:rsidR="00523D12">
        <w:rPr>
          <w:rFonts w:ascii="Times New Roman" w:hAnsi="Times New Roman" w:cs="Times New Roman"/>
          <w:sz w:val="24"/>
          <w:szCs w:val="24"/>
          <w:lang w:val="ro-MD"/>
        </w:rPr>
        <w:t>ț</w:t>
      </w: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ionale pentru </w:t>
      </w:r>
      <w:r w:rsidR="00523D12" w:rsidRPr="001E181A">
        <w:rPr>
          <w:rFonts w:ascii="Times New Roman" w:hAnsi="Times New Roman" w:cs="Times New Roman"/>
          <w:sz w:val="24"/>
          <w:szCs w:val="24"/>
          <w:lang w:val="ro-MD"/>
        </w:rPr>
        <w:t>utilizare</w:t>
      </w:r>
      <w:r w:rsidRPr="00353399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în procesele tehnologice ale instalațiilor </w:t>
      </w:r>
      <w:r w:rsidR="001E181A" w:rsidRPr="00B632FD">
        <w:rPr>
          <w:rFonts w:ascii="Times New Roman" w:hAnsi="Times New Roman" w:cs="Times New Roman"/>
          <w:sz w:val="24"/>
          <w:szCs w:val="24"/>
          <w:lang w:val="ro-MD"/>
        </w:rPr>
        <w:t>și</w:t>
      </w:r>
      <w:r w:rsidR="00523D12" w:rsidRPr="00B632FD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 perioada de încălzire toamnă-iarnă 2025-2026.</w:t>
      </w:r>
    </w:p>
    <w:p w:rsidR="00353399" w:rsidRDefault="00353399" w:rsidP="00603CCF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353399" w:rsidRPr="00353399" w:rsidRDefault="00353399" w:rsidP="00353399">
      <w:pPr>
        <w:spacing w:after="0"/>
        <w:rPr>
          <w:rFonts w:ascii="Times New Roman" w:hAnsi="Times New Roman" w:cs="Times New Roman"/>
          <w:b/>
          <w:sz w:val="24"/>
          <w:szCs w:val="24"/>
          <w:lang w:val="ro-MD"/>
        </w:rPr>
      </w:pPr>
      <w:r w:rsidRPr="00353399">
        <w:rPr>
          <w:rFonts w:ascii="Times New Roman" w:hAnsi="Times New Roman" w:cs="Times New Roman"/>
          <w:b/>
          <w:sz w:val="24"/>
          <w:szCs w:val="24"/>
          <w:lang w:val="ro-MD"/>
        </w:rPr>
        <w:t>Reprezentanți:</w:t>
      </w:r>
    </w:p>
    <w:p w:rsidR="00523D12" w:rsidRDefault="00523D12" w:rsidP="00523D12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Antreprenor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353399" w:rsidRDefault="00353399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3399">
        <w:rPr>
          <w:rFonts w:ascii="Times New Roman" w:hAnsi="Times New Roman" w:cs="Times New Roman"/>
          <w:sz w:val="24"/>
          <w:szCs w:val="24"/>
          <w:lang w:val="ro-MD"/>
        </w:rPr>
        <w:t>Clientul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_______________________              ____________________       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</w:t>
      </w:r>
      <w:r w:rsidRPr="002B3C82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353399" w:rsidRPr="002B3C82" w:rsidRDefault="00353399" w:rsidP="00353399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Semnătura                            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Nume Prenume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  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Data    </w:t>
      </w:r>
    </w:p>
    <w:p w:rsidR="00353399" w:rsidRDefault="00353399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</w:t>
      </w:r>
    </w:p>
    <w:p w:rsidR="00353399" w:rsidRDefault="00353399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</w:t>
      </w: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1E181A" w:rsidRDefault="001E181A" w:rsidP="00353399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23D12" w:rsidRDefault="00523D12" w:rsidP="00523D1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523D12">
        <w:rPr>
          <w:rFonts w:ascii="Times New Roman" w:hAnsi="Times New Roman" w:cs="Times New Roman"/>
          <w:b/>
          <w:sz w:val="28"/>
          <w:szCs w:val="28"/>
          <w:lang w:val="ro-MD"/>
        </w:rPr>
        <w:t>Anexa nr. 6.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 xml:space="preserve">                           </w:t>
      </w:r>
    </w:p>
    <w:p w:rsidR="00523D12" w:rsidRPr="002B3C82" w:rsidRDefault="00523D12" w:rsidP="00523D12">
      <w:pPr>
        <w:spacing w:after="0"/>
        <w:rPr>
          <w:rFonts w:ascii="Times New Roman" w:hAnsi="Times New Roman" w:cs="Times New Roman"/>
          <w:sz w:val="16"/>
          <w:szCs w:val="16"/>
          <w:lang w:val="ro-MD"/>
        </w:rPr>
      </w:pPr>
      <w:r w:rsidRPr="002B3C82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o-MD"/>
        </w:rPr>
        <w:t xml:space="preserve">                              </w:t>
      </w:r>
      <w:r w:rsidRPr="002B3C82">
        <w:rPr>
          <w:rFonts w:ascii="Times New Roman" w:hAnsi="Times New Roman" w:cs="Times New Roman"/>
          <w:sz w:val="16"/>
          <w:szCs w:val="16"/>
          <w:lang w:val="ro-MD"/>
        </w:rPr>
        <w:t xml:space="preserve">  </w:t>
      </w:r>
    </w:p>
    <w:p w:rsidR="005049DC" w:rsidRDefault="005049DC" w:rsidP="005049DC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049DC" w:rsidRDefault="005049DC" w:rsidP="005049DC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</w:p>
    <w:p w:rsidR="005C2E1A" w:rsidRPr="001E181A" w:rsidRDefault="005C2E1A" w:rsidP="005C2E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1E181A">
        <w:rPr>
          <w:rFonts w:ascii="Times New Roman" w:hAnsi="Times New Roman" w:cs="Times New Roman"/>
          <w:b/>
          <w:sz w:val="28"/>
          <w:szCs w:val="28"/>
          <w:lang w:val="ro-RO"/>
        </w:rPr>
        <w:t>Proces-verbal</w:t>
      </w:r>
      <w:r w:rsidRPr="001E181A">
        <w:rPr>
          <w:rFonts w:ascii="Times New Roman" w:hAnsi="Times New Roman" w:cs="Times New Roman"/>
          <w:b/>
          <w:sz w:val="28"/>
          <w:szCs w:val="28"/>
        </w:rPr>
        <w:t xml:space="preserve"> de prestarea serviciilor</w:t>
      </w:r>
    </w:p>
    <w:p w:rsidR="005C2E1A" w:rsidRPr="005049DC" w:rsidRDefault="005C2E1A" w:rsidP="005C2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</w:p>
    <w:p w:rsidR="005C2E1A" w:rsidRPr="00603CCF" w:rsidRDefault="005C2E1A" w:rsidP="005C2E1A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Subsemnații, reprezentanți ai întreprinderii/organizației specializate </w:t>
      </w:r>
    </w:p>
    <w:p w:rsidR="005C2E1A" w:rsidRPr="00603CCF" w:rsidRDefault="005C2E1A" w:rsidP="005C2E1A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____________________________________________________________________________ </w:t>
      </w:r>
    </w:p>
    <w:p w:rsidR="00AF1B35" w:rsidRDefault="005C2E1A" w:rsidP="005C2E1A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am întocmit prezentul </w:t>
      </w:r>
      <w:r>
        <w:rPr>
          <w:rFonts w:ascii="Times New Roman" w:hAnsi="Times New Roman" w:cs="Times New Roman"/>
          <w:sz w:val="24"/>
          <w:szCs w:val="24"/>
          <w:lang w:val="ro-MD"/>
        </w:rPr>
        <w:t>proces-verbal</w:t>
      </w: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 de execuție a lucrărilor </w:t>
      </w:r>
      <w:r w:rsidR="00AF1B35">
        <w:rPr>
          <w:rFonts w:ascii="Times New Roman" w:hAnsi="Times New Roman" w:cs="Times New Roman"/>
          <w:sz w:val="24"/>
          <w:szCs w:val="24"/>
          <w:lang w:val="ro-MD"/>
        </w:rPr>
        <w:t xml:space="preserve"> ______________________________________________________________________________________</w:t>
      </w:r>
      <w:r w:rsidRPr="00603CCF">
        <w:rPr>
          <w:rFonts w:ascii="Times New Roman" w:hAnsi="Times New Roman" w:cs="Times New Roman"/>
          <w:sz w:val="24"/>
          <w:szCs w:val="24"/>
          <w:lang w:val="ro-MD"/>
        </w:rPr>
        <w:t>din etap</w:t>
      </w:r>
      <w:r>
        <w:rPr>
          <w:rFonts w:ascii="Times New Roman" w:hAnsi="Times New Roman" w:cs="Times New Roman"/>
          <w:sz w:val="24"/>
          <w:szCs w:val="24"/>
          <w:lang w:val="ro-MD"/>
        </w:rPr>
        <w:t>a  _____</w:t>
      </w:r>
      <w:r w:rsidR="00AF1B35">
        <w:rPr>
          <w:rFonts w:ascii="Times New Roman" w:hAnsi="Times New Roman" w:cs="Times New Roman"/>
          <w:sz w:val="24"/>
          <w:szCs w:val="24"/>
          <w:lang w:val="ro-MD"/>
        </w:rPr>
        <w:t>în număr de</w:t>
      </w:r>
      <w:r w:rsidR="00AF1B35" w:rsidRPr="005C2E1A">
        <w:rPr>
          <w:rFonts w:ascii="Times New Roman" w:hAnsi="Times New Roman" w:cs="Times New Roman"/>
          <w:sz w:val="24"/>
          <w:szCs w:val="24"/>
        </w:rPr>
        <w:t xml:space="preserve"> </w:t>
      </w:r>
      <w:r w:rsidR="00AF1B35">
        <w:rPr>
          <w:rFonts w:ascii="Times New Roman" w:hAnsi="Times New Roman" w:cs="Times New Roman"/>
          <w:sz w:val="24"/>
          <w:szCs w:val="24"/>
        </w:rPr>
        <w:t xml:space="preserve">_______ </w:t>
      </w:r>
      <w:proofErr w:type="spellStart"/>
      <w:r w:rsidR="00AF1B35">
        <w:rPr>
          <w:rFonts w:ascii="Times New Roman" w:hAnsi="Times New Roman" w:cs="Times New Roman"/>
          <w:sz w:val="24"/>
          <w:szCs w:val="24"/>
        </w:rPr>
        <w:t>cazane</w:t>
      </w:r>
      <w:proofErr w:type="spellEnd"/>
      <w:r w:rsidR="00AF1B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 conform Contractului  </w:t>
      </w:r>
      <w:r w:rsidR="00AF1B35">
        <w:rPr>
          <w:rFonts w:ascii="Times New Roman" w:hAnsi="Times New Roman" w:cs="Times New Roman"/>
          <w:sz w:val="24"/>
          <w:szCs w:val="24"/>
          <w:lang w:val="ro-MD"/>
        </w:rPr>
        <w:t>Nr. _______ din ________202___.</w:t>
      </w:r>
    </w:p>
    <w:p w:rsidR="005C2E1A" w:rsidRDefault="005C2E1A" w:rsidP="005C2E1A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 w:rsidRPr="00603CCF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MD"/>
        </w:rPr>
        <w:t>Serviciile au fost efectuate complete.</w:t>
      </w:r>
    </w:p>
    <w:p w:rsidR="005C2E1A" w:rsidRPr="005049DC" w:rsidRDefault="005C2E1A" w:rsidP="005C2E1A">
      <w:pPr>
        <w:spacing w:after="0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Obiecții de calitate și termenii de executare nu sunt.</w:t>
      </w:r>
    </w:p>
    <w:p w:rsidR="005C2E1A" w:rsidRPr="00AF1B35" w:rsidRDefault="005C2E1A" w:rsidP="00AF1B3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C2E1A">
        <w:rPr>
          <w:rFonts w:ascii="Times New Roman" w:hAnsi="Times New Roman" w:cs="Times New Roman"/>
          <w:sz w:val="24"/>
          <w:szCs w:val="24"/>
        </w:rPr>
        <w:t>Valoarea serviciilor prestate este de _________________ lei.</w:t>
      </w:r>
    </w:p>
    <w:p w:rsidR="005C2E1A" w:rsidRPr="00523D12" w:rsidRDefault="005C2E1A" w:rsidP="005C2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2E1A" w:rsidRPr="00523D12" w:rsidRDefault="005C2E1A" w:rsidP="005C2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2E1A" w:rsidRPr="00523D12" w:rsidRDefault="005C2E1A" w:rsidP="005C2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9" w:type="dxa"/>
        <w:tblInd w:w="279" w:type="dxa"/>
        <w:tblLook w:val="04A0" w:firstRow="1" w:lastRow="0" w:firstColumn="1" w:lastColumn="0" w:noHBand="0" w:noVBand="1"/>
      </w:tblPr>
      <w:tblGrid>
        <w:gridCol w:w="5264"/>
        <w:gridCol w:w="5265"/>
      </w:tblGrid>
      <w:tr w:rsidR="005C2E1A" w:rsidTr="00577764">
        <w:tc>
          <w:tcPr>
            <w:tcW w:w="5264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A</w:t>
            </w:r>
            <w:r w:rsidRPr="00AF1B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MD"/>
              </w:rPr>
              <w:t>predat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65" w:type="dxa"/>
          </w:tcPr>
          <w:p w:rsidR="005C2E1A" w:rsidRPr="00523D12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 primit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</w:tr>
      <w:tr w:rsidR="005C2E1A" w:rsidTr="00577764">
        <w:tc>
          <w:tcPr>
            <w:tcW w:w="5264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Antreprenor</w:t>
            </w:r>
          </w:p>
          <w:p w:rsidR="005C2E1A" w:rsidRPr="005049DC" w:rsidRDefault="005C2E1A" w:rsidP="00577764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5265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339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Clientul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 xml:space="preserve">   </w:t>
            </w:r>
          </w:p>
        </w:tc>
      </w:tr>
      <w:tr w:rsidR="005C2E1A" w:rsidTr="00577764">
        <w:tc>
          <w:tcPr>
            <w:tcW w:w="5264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65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C2E1A" w:rsidTr="00577764">
        <w:tc>
          <w:tcPr>
            <w:tcW w:w="5264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65" w:type="dxa"/>
          </w:tcPr>
          <w:p w:rsidR="005C2E1A" w:rsidRDefault="005C2E1A" w:rsidP="0057776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5C2E1A" w:rsidRPr="00523D12" w:rsidRDefault="005C2E1A" w:rsidP="005C2E1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49DC" w:rsidRPr="005049DC" w:rsidRDefault="005049DC" w:rsidP="00504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MD"/>
        </w:rPr>
      </w:pPr>
    </w:p>
    <w:sectPr w:rsidR="005049DC" w:rsidRPr="005049DC" w:rsidSect="00165B39">
      <w:pgSz w:w="12240" w:h="15840"/>
      <w:pgMar w:top="426" w:right="61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2EFD"/>
    <w:multiLevelType w:val="hybridMultilevel"/>
    <w:tmpl w:val="CDAA8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5415"/>
    <w:multiLevelType w:val="hybridMultilevel"/>
    <w:tmpl w:val="FBC41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3141"/>
    <w:multiLevelType w:val="hybridMultilevel"/>
    <w:tmpl w:val="7AA0C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F0115"/>
    <w:multiLevelType w:val="hybridMultilevel"/>
    <w:tmpl w:val="8780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F5E01"/>
    <w:multiLevelType w:val="hybridMultilevel"/>
    <w:tmpl w:val="FB9893D4"/>
    <w:lvl w:ilvl="0" w:tplc="907433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37A"/>
    <w:rsid w:val="00081A80"/>
    <w:rsid w:val="0008313A"/>
    <w:rsid w:val="0009345A"/>
    <w:rsid w:val="000D11AF"/>
    <w:rsid w:val="000D2608"/>
    <w:rsid w:val="00112880"/>
    <w:rsid w:val="00115467"/>
    <w:rsid w:val="00165B39"/>
    <w:rsid w:val="00167019"/>
    <w:rsid w:val="001E181A"/>
    <w:rsid w:val="00200A66"/>
    <w:rsid w:val="002A7E36"/>
    <w:rsid w:val="002B3C82"/>
    <w:rsid w:val="002B7869"/>
    <w:rsid w:val="00311DA2"/>
    <w:rsid w:val="00353399"/>
    <w:rsid w:val="00363D1D"/>
    <w:rsid w:val="00382396"/>
    <w:rsid w:val="00493324"/>
    <w:rsid w:val="004F6FCF"/>
    <w:rsid w:val="005049DC"/>
    <w:rsid w:val="00523D12"/>
    <w:rsid w:val="005C2E1A"/>
    <w:rsid w:val="00603CCF"/>
    <w:rsid w:val="006142E8"/>
    <w:rsid w:val="00633F46"/>
    <w:rsid w:val="0063400F"/>
    <w:rsid w:val="00637A5D"/>
    <w:rsid w:val="006545EE"/>
    <w:rsid w:val="006926AC"/>
    <w:rsid w:val="006C3FE5"/>
    <w:rsid w:val="00786B48"/>
    <w:rsid w:val="00792D51"/>
    <w:rsid w:val="00825285"/>
    <w:rsid w:val="00835F9F"/>
    <w:rsid w:val="008E2377"/>
    <w:rsid w:val="008E76FF"/>
    <w:rsid w:val="009051F1"/>
    <w:rsid w:val="00933771"/>
    <w:rsid w:val="00952491"/>
    <w:rsid w:val="009B33D7"/>
    <w:rsid w:val="009B6EF8"/>
    <w:rsid w:val="009E4284"/>
    <w:rsid w:val="00A114AD"/>
    <w:rsid w:val="00A26554"/>
    <w:rsid w:val="00A468E0"/>
    <w:rsid w:val="00A50280"/>
    <w:rsid w:val="00AB330F"/>
    <w:rsid w:val="00AB486C"/>
    <w:rsid w:val="00AD390D"/>
    <w:rsid w:val="00AD63B7"/>
    <w:rsid w:val="00AF1B35"/>
    <w:rsid w:val="00B43285"/>
    <w:rsid w:val="00B46199"/>
    <w:rsid w:val="00B632FD"/>
    <w:rsid w:val="00B84CA7"/>
    <w:rsid w:val="00BC6789"/>
    <w:rsid w:val="00C562C7"/>
    <w:rsid w:val="00C85470"/>
    <w:rsid w:val="00C95311"/>
    <w:rsid w:val="00CA187A"/>
    <w:rsid w:val="00CB3AE1"/>
    <w:rsid w:val="00CF0CEC"/>
    <w:rsid w:val="00D07C8A"/>
    <w:rsid w:val="00D575BA"/>
    <w:rsid w:val="00D716AE"/>
    <w:rsid w:val="00DA427B"/>
    <w:rsid w:val="00E05EE5"/>
    <w:rsid w:val="00E5737A"/>
    <w:rsid w:val="00E754FE"/>
    <w:rsid w:val="00E91A8C"/>
    <w:rsid w:val="00EA3FE1"/>
    <w:rsid w:val="00F36FF5"/>
    <w:rsid w:val="00F54A3D"/>
    <w:rsid w:val="00FA60CF"/>
    <w:rsid w:val="00FB7F77"/>
    <w:rsid w:val="00FC76E1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A3BA"/>
  <w15:chartTrackingRefBased/>
  <w15:docId w15:val="{C9C78256-A8EC-4992-B76F-803CEE57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54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MD" w:eastAsia="ru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37A"/>
    <w:pPr>
      <w:ind w:left="720"/>
      <w:contextualSpacing/>
    </w:pPr>
  </w:style>
  <w:style w:type="table" w:styleId="a4">
    <w:name w:val="Table Grid"/>
    <w:basedOn w:val="a1"/>
    <w:uiPriority w:val="59"/>
    <w:rsid w:val="0082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85470"/>
    <w:rPr>
      <w:rFonts w:ascii="Times New Roman" w:eastAsia="Times New Roman" w:hAnsi="Times New Roman" w:cs="Times New Roman"/>
      <w:b/>
      <w:bCs/>
      <w:kern w:val="36"/>
      <w:sz w:val="48"/>
      <w:szCs w:val="48"/>
      <w:lang w:val="ru-MD" w:eastAsia="ru-MD"/>
    </w:rPr>
  </w:style>
  <w:style w:type="paragraph" w:styleId="a5">
    <w:name w:val="Normal (Web)"/>
    <w:basedOn w:val="a"/>
    <w:uiPriority w:val="99"/>
    <w:unhideWhenUsed/>
    <w:rsid w:val="0008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MD" w:eastAsia="ru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4305-F89A-439D-AEC6-92784E4C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Cutchi</dc:creator>
  <cp:keywords/>
  <dc:description/>
  <cp:lastModifiedBy>Elena Litcan</cp:lastModifiedBy>
  <cp:revision>4</cp:revision>
  <cp:lastPrinted>2025-05-06T12:45:00Z</cp:lastPrinted>
  <dcterms:created xsi:type="dcterms:W3CDTF">2025-04-11T08:31:00Z</dcterms:created>
  <dcterms:modified xsi:type="dcterms:W3CDTF">2025-05-06T12:45:00Z</dcterms:modified>
</cp:coreProperties>
</file>