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:rsidR="001B43C9" w:rsidRPr="001538B7" w:rsidRDefault="00297271" w:rsidP="0029727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2317D0" w:rsidRPr="002317D0">
        <w:rPr>
          <w:rFonts w:ascii="Times New Roman" w:hAnsi="Times New Roman" w:cs="Times New Roman"/>
          <w:sz w:val="28"/>
          <w:szCs w:val="28"/>
          <w:lang w:val="ro-MD"/>
        </w:rPr>
        <w:t>Componente la tehnică de birou</w:t>
      </w:r>
    </w:p>
    <w:p w:rsidR="001B43C9" w:rsidRDefault="001B43C9" w:rsidP="00297271">
      <w:pPr>
        <w:rPr>
          <w:rFonts w:ascii="Times New Roman" w:hAnsi="Times New Roman" w:cs="Times New Roman"/>
          <w:b/>
          <w:sz w:val="28"/>
          <w:szCs w:val="28"/>
          <w:lang w:val="ro-MD"/>
        </w:rPr>
      </w:pPr>
    </w:p>
    <w:p w:rsidR="00297271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>a fost inițiată în cadrului sistemului  MTENDER (SIA RSAP).</w:t>
      </w:r>
    </w:p>
    <w:p w:rsidR="00297271" w:rsidRPr="003F02AF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297271" w:rsidRPr="003F02AF" w:rsidRDefault="00297271" w:rsidP="00297271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1B43C9" w:rsidRPr="003F02AF" w:rsidRDefault="00297271" w:rsidP="002972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F02AF">
        <w:rPr>
          <w:rFonts w:ascii="Times New Roman" w:hAnsi="Times New Roman" w:cs="Times New Roman"/>
          <w:b/>
          <w:sz w:val="28"/>
          <w:szCs w:val="28"/>
          <w:lang w:val="ro-MD"/>
        </w:rPr>
        <w:t>Link:</w:t>
      </w:r>
      <w:r w:rsidRPr="003F02A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4" w:history="1">
        <w:r w:rsidR="003F02AF" w:rsidRPr="003F02A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https://mtender.gov.md/tenders/ocds-b3wdp1-MD-1775045200811?tab=contract-notice</w:t>
        </w:r>
      </w:hyperlink>
    </w:p>
    <w:p w:rsidR="003F02AF" w:rsidRPr="003F02AF" w:rsidRDefault="003F02AF" w:rsidP="0029727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3693E" w:rsidRPr="003F02AF" w:rsidRDefault="0093693E" w:rsidP="00297271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93693E" w:rsidRPr="003F02AF" w:rsidSect="0029727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DCB"/>
    <w:rsid w:val="001538B7"/>
    <w:rsid w:val="001B43C9"/>
    <w:rsid w:val="002317D0"/>
    <w:rsid w:val="00297271"/>
    <w:rsid w:val="00314EA0"/>
    <w:rsid w:val="003F02AF"/>
    <w:rsid w:val="00505EB5"/>
    <w:rsid w:val="0093693E"/>
    <w:rsid w:val="009724E1"/>
    <w:rsid w:val="00E6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4CC4E"/>
  <w15:chartTrackingRefBased/>
  <w15:docId w15:val="{3EDA5670-76F5-47DA-9450-8B493962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271"/>
    <w:pPr>
      <w:spacing w:line="254" w:lineRule="auto"/>
    </w:pPr>
    <w:rPr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2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75045200811?tab=contract-not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Tanasciuc</dc:creator>
  <cp:keywords/>
  <dc:description/>
  <cp:lastModifiedBy>Natalia Vizirscaia</cp:lastModifiedBy>
  <cp:revision>10</cp:revision>
  <dcterms:created xsi:type="dcterms:W3CDTF">2025-12-11T13:14:00Z</dcterms:created>
  <dcterms:modified xsi:type="dcterms:W3CDTF">2026-04-01T12:12:00Z</dcterms:modified>
</cp:coreProperties>
</file>