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1B43C9" w:rsidRPr="00F068A7" w:rsidRDefault="00297271" w:rsidP="002972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68A7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F068A7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4A60C0" w:rsidRPr="004A60C0">
        <w:rPr>
          <w:rFonts w:ascii="Times New Roman" w:eastAsia="Times New Roman" w:hAnsi="Times New Roman"/>
          <w:sz w:val="28"/>
          <w:szCs w:val="28"/>
          <w:lang w:val="ro-MD" w:eastAsia="ru-RU"/>
        </w:rPr>
        <w:t>Confecții din beton armat prefabricat</w:t>
      </w:r>
    </w:p>
    <w:p w:rsidR="001B43C9" w:rsidRDefault="001B43C9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Pr="004A60C0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Pr="004A60C0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068A7" w:rsidRPr="004A60C0" w:rsidRDefault="00297271" w:rsidP="002972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60C0">
        <w:rPr>
          <w:rFonts w:ascii="Times New Roman" w:hAnsi="Times New Roman" w:cs="Times New Roman"/>
          <w:b/>
          <w:sz w:val="28"/>
          <w:szCs w:val="28"/>
          <w:lang w:val="ro-MD"/>
        </w:rPr>
        <w:t>Link:</w:t>
      </w:r>
      <w:r w:rsidRPr="004A6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="004A60C0" w:rsidRPr="004A60C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https://mtender.gov.md/tenders/ocds-b3wdp1-MD-1780909914056?tab=contract-notice</w:t>
        </w:r>
      </w:hyperlink>
    </w:p>
    <w:p w:rsidR="004A60C0" w:rsidRPr="004A60C0" w:rsidRDefault="004A60C0" w:rsidP="002972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14EA0" w:rsidRPr="004A60C0" w:rsidRDefault="008F57F1" w:rsidP="002972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6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B43C9" w:rsidRPr="004A60C0" w:rsidRDefault="001B43C9" w:rsidP="0029727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</w:p>
    <w:sectPr w:rsidR="0093693E" w:rsidRPr="0093693E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538B7"/>
    <w:rsid w:val="001B43C9"/>
    <w:rsid w:val="00297271"/>
    <w:rsid w:val="00314EA0"/>
    <w:rsid w:val="004A60C0"/>
    <w:rsid w:val="00505EB5"/>
    <w:rsid w:val="008F57F1"/>
    <w:rsid w:val="0093693E"/>
    <w:rsid w:val="009724E1"/>
    <w:rsid w:val="00E64DCB"/>
    <w:rsid w:val="00F0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4F66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80909914056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Natalia Vizirscaia</cp:lastModifiedBy>
  <cp:revision>11</cp:revision>
  <dcterms:created xsi:type="dcterms:W3CDTF">2025-12-11T13:14:00Z</dcterms:created>
  <dcterms:modified xsi:type="dcterms:W3CDTF">2026-06-08T11:02:00Z</dcterms:modified>
</cp:coreProperties>
</file>