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88333" w14:textId="486E1375" w:rsidR="00976E87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Procedura de achiziție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licitație deschisă</w:t>
      </w:r>
    </w:p>
    <w:p w14:paraId="4270E086" w14:textId="77777777" w:rsidR="00233418" w:rsidRDefault="00E00C34" w:rsidP="0023341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00C34">
        <w:rPr>
          <w:rFonts w:ascii="Times New Roman" w:hAnsi="Times New Roman" w:cs="Times New Roman"/>
          <w:sz w:val="28"/>
          <w:szCs w:val="28"/>
          <w:u w:val="single"/>
          <w:lang w:val="ro-MD"/>
        </w:rPr>
        <w:t>Obiectul achiziției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: </w:t>
      </w:r>
      <w:r w:rsidR="00233418" w:rsidRPr="00233418">
        <w:rPr>
          <w:rFonts w:ascii="Times New Roman" w:hAnsi="Times New Roman" w:cs="Times New Roman"/>
          <w:b/>
          <w:sz w:val="28"/>
          <w:szCs w:val="28"/>
          <w:lang w:val="ro-MD"/>
        </w:rPr>
        <w:t>Produse petroliere</w:t>
      </w:r>
      <w:r w:rsidR="00233418" w:rsidRPr="0023341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</w:p>
    <w:p w14:paraId="195514B0" w14:textId="797CC3CF" w:rsidR="00233418" w:rsidRPr="00233418" w:rsidRDefault="00233418" w:rsidP="00233418">
      <w:pPr>
        <w:spacing w:after="0" w:line="240" w:lineRule="auto"/>
        <w:rPr>
          <w:rFonts w:ascii="Times New Roman" w:eastAsia="Times New Roman" w:hAnsi="Times New Roman" w:cs="Times New Roman"/>
          <w:b/>
          <w:lang w:val="ro-RO" w:eastAsia="ru-MD"/>
        </w:rPr>
      </w:pPr>
      <w:r w:rsidRPr="0023341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(benzina, motorina, gaz lichefiat, gaz comprimat)</w:t>
      </w:r>
    </w:p>
    <w:p w14:paraId="7E30F976" w14:textId="0E337BD2" w:rsidR="00E00C34" w:rsidRPr="00233418" w:rsidRDefault="00E00C34" w:rsidP="00E00C34">
      <w:pPr>
        <w:rPr>
          <w:rFonts w:ascii="Times New Roman" w:hAnsi="Times New Roman" w:cs="Times New Roman"/>
          <w:sz w:val="28"/>
          <w:szCs w:val="28"/>
          <w:lang w:val="ro-RO"/>
        </w:rPr>
      </w:pPr>
    </w:p>
    <w:p w14:paraId="234FE805" w14:textId="7375830A" w:rsidR="00926706" w:rsidRPr="00E00C34" w:rsidRDefault="00926706" w:rsidP="00E00C34">
      <w:pPr>
        <w:rPr>
          <w:rFonts w:ascii="Times New Roman" w:hAnsi="Times New Roman" w:cs="Times New Roman"/>
          <w:sz w:val="28"/>
          <w:szCs w:val="28"/>
          <w:lang w:val="ro-MD"/>
        </w:rPr>
      </w:pPr>
      <w:r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a fost inițiată în cadrului sistemului </w:t>
      </w:r>
      <w:r w:rsidR="00E00C34" w:rsidRPr="00E00C34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E00C34">
        <w:rPr>
          <w:rFonts w:ascii="Times New Roman" w:hAnsi="Times New Roman" w:cs="Times New Roman"/>
          <w:sz w:val="28"/>
          <w:szCs w:val="28"/>
          <w:lang w:val="ro-MD"/>
        </w:rPr>
        <w:t>MTENDER (SIA RSAP).</w:t>
      </w:r>
      <w:bookmarkStart w:id="0" w:name="_GoBack"/>
      <w:bookmarkEnd w:id="0"/>
    </w:p>
    <w:p w14:paraId="19538674" w14:textId="3459C784" w:rsidR="00926706" w:rsidRPr="008E54F1" w:rsidRDefault="00926706">
      <w:pPr>
        <w:rPr>
          <w:rFonts w:ascii="Times New Roman" w:hAnsi="Times New Roman" w:cs="Times New Roman"/>
          <w:sz w:val="28"/>
          <w:szCs w:val="28"/>
          <w:lang w:val="ro-MD"/>
        </w:rPr>
      </w:pPr>
    </w:p>
    <w:p w14:paraId="7A93D932" w14:textId="568703F0" w:rsidR="00233418" w:rsidRPr="00233418" w:rsidRDefault="00926706" w:rsidP="00233418">
      <w:pPr>
        <w:shd w:val="clear" w:color="auto" w:fill="FFFFFF"/>
        <w:spacing w:line="240" w:lineRule="auto"/>
        <w:textAlignment w:val="baseline"/>
        <w:rPr>
          <w:rFonts w:ascii="Helvetica" w:hAnsi="Helvetica" w:cs="Helvetica"/>
          <w:color w:val="333333"/>
          <w:sz w:val="2"/>
          <w:szCs w:val="2"/>
          <w:lang w:val="en-US"/>
        </w:rPr>
      </w:pPr>
      <w:r w:rsidRPr="000A3D5D">
        <w:rPr>
          <w:rFonts w:ascii="Times New Roman" w:hAnsi="Times New Roman" w:cs="Times New Roman"/>
          <w:b/>
          <w:sz w:val="28"/>
          <w:szCs w:val="28"/>
          <w:lang w:val="ro-MD"/>
        </w:rPr>
        <w:t xml:space="preserve">Link: </w:t>
      </w:r>
      <w:proofErr w:type="spellStart"/>
      <w:r w:rsidR="00233418" w:rsidRPr="00233418">
        <w:rPr>
          <w:rStyle w:val="tenderitemrowtitle"/>
          <w:rFonts w:ascii="inherit" w:hAnsi="inherit" w:cs="Helvetica"/>
          <w:b/>
          <w:bCs/>
          <w:color w:val="333333"/>
          <w:sz w:val="23"/>
          <w:szCs w:val="23"/>
          <w:bdr w:val="none" w:sz="0" w:space="0" w:color="auto" w:frame="1"/>
          <w:lang w:val="en-US"/>
        </w:rPr>
        <w:t>MTender</w:t>
      </w:r>
      <w:proofErr w:type="spellEnd"/>
      <w:r w:rsidR="00233418" w:rsidRPr="00233418">
        <w:rPr>
          <w:rStyle w:val="tenderitemrowtitle"/>
          <w:rFonts w:ascii="inherit" w:hAnsi="inherit" w:cs="Helvetica"/>
          <w:b/>
          <w:bCs/>
          <w:color w:val="333333"/>
          <w:sz w:val="23"/>
          <w:szCs w:val="23"/>
          <w:bdr w:val="none" w:sz="0" w:space="0" w:color="auto" w:frame="1"/>
          <w:lang w:val="en-US"/>
        </w:rPr>
        <w:t xml:space="preserve"> ID</w:t>
      </w:r>
      <w:r w:rsidR="00233418" w:rsidRPr="00233418">
        <w:rPr>
          <w:rFonts w:ascii="Helvetica" w:hAnsi="Helvetica" w:cs="Helvetica"/>
          <w:color w:val="333333"/>
          <w:sz w:val="2"/>
          <w:szCs w:val="2"/>
          <w:lang w:val="en-US"/>
        </w:rPr>
        <w:t> </w:t>
      </w:r>
      <w:r w:rsidR="00233418" w:rsidRPr="00233418">
        <w:rPr>
          <w:rFonts w:ascii="Helvetica" w:hAnsi="Helvetica" w:cs="Helvetica"/>
          <w:color w:val="333333"/>
          <w:sz w:val="2"/>
          <w:szCs w:val="2"/>
          <w:lang w:val="en-US"/>
        </w:rPr>
        <w:t xml:space="preserve">       </w:t>
      </w:r>
      <w:hyperlink r:id="rId4" w:tgtFrame="_blank" w:history="1">
        <w:r w:rsidR="00233418" w:rsidRPr="00233418">
          <w:rPr>
            <w:rStyle w:val="a3"/>
            <w:rFonts w:ascii="inherit" w:hAnsi="inherit" w:cs="Helvetica"/>
            <w:color w:val="3560B9"/>
            <w:sz w:val="23"/>
            <w:szCs w:val="23"/>
            <w:u w:val="none"/>
            <w:bdr w:val="none" w:sz="0" w:space="0" w:color="auto" w:frame="1"/>
            <w:lang w:val="en-US"/>
          </w:rPr>
          <w:t>ocds-b3wdp1-MD-1764328</w:t>
        </w:r>
        <w:r w:rsidR="00233418" w:rsidRPr="00233418">
          <w:rPr>
            <w:rStyle w:val="a3"/>
            <w:rFonts w:ascii="inherit" w:hAnsi="inherit" w:cs="Helvetica"/>
            <w:color w:val="3560B9"/>
            <w:sz w:val="23"/>
            <w:szCs w:val="23"/>
            <w:u w:val="none"/>
            <w:bdr w:val="none" w:sz="0" w:space="0" w:color="auto" w:frame="1"/>
            <w:lang w:val="en-US"/>
          </w:rPr>
          <w:t>7</w:t>
        </w:r>
        <w:r w:rsidR="00233418" w:rsidRPr="00233418">
          <w:rPr>
            <w:rStyle w:val="a3"/>
            <w:rFonts w:ascii="inherit" w:hAnsi="inherit" w:cs="Helvetica"/>
            <w:color w:val="3560B9"/>
            <w:sz w:val="23"/>
            <w:szCs w:val="23"/>
            <w:u w:val="none"/>
            <w:bdr w:val="none" w:sz="0" w:space="0" w:color="auto" w:frame="1"/>
            <w:lang w:val="en-US"/>
          </w:rPr>
          <w:t>49495</w:t>
        </w:r>
      </w:hyperlink>
    </w:p>
    <w:p w14:paraId="46687EB6" w14:textId="39EEF0A4" w:rsidR="00155FC9" w:rsidRPr="00233418" w:rsidRDefault="00155FC9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CD88669" w14:textId="77777777" w:rsidR="008E54F1" w:rsidRPr="008E54F1" w:rsidRDefault="008E54F1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22208CC" w14:textId="77777777" w:rsidR="00FF36C9" w:rsidRPr="00FF36C9" w:rsidRDefault="00FF36C9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4829FF6" w14:textId="77777777" w:rsidR="00B4513D" w:rsidRPr="00FF36C9" w:rsidRDefault="00B4513D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7347CF58" w14:textId="485A2C76" w:rsidR="00926706" w:rsidRPr="00FF36C9" w:rsidRDefault="008A5698">
      <w:pPr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F36C9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sectPr w:rsidR="00926706" w:rsidRPr="00FF36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713"/>
    <w:rsid w:val="00031505"/>
    <w:rsid w:val="00063968"/>
    <w:rsid w:val="000A3D5D"/>
    <w:rsid w:val="0015298B"/>
    <w:rsid w:val="00155FC9"/>
    <w:rsid w:val="001E4FDA"/>
    <w:rsid w:val="00233418"/>
    <w:rsid w:val="002A64F5"/>
    <w:rsid w:val="00316350"/>
    <w:rsid w:val="00351DCC"/>
    <w:rsid w:val="004F1EEE"/>
    <w:rsid w:val="005E5C05"/>
    <w:rsid w:val="005E76DA"/>
    <w:rsid w:val="00651E92"/>
    <w:rsid w:val="0069709F"/>
    <w:rsid w:val="00715280"/>
    <w:rsid w:val="00762713"/>
    <w:rsid w:val="0087598D"/>
    <w:rsid w:val="00877119"/>
    <w:rsid w:val="0089772E"/>
    <w:rsid w:val="008A5698"/>
    <w:rsid w:val="008E54F1"/>
    <w:rsid w:val="00911436"/>
    <w:rsid w:val="00926706"/>
    <w:rsid w:val="0093746B"/>
    <w:rsid w:val="00976E87"/>
    <w:rsid w:val="009B4370"/>
    <w:rsid w:val="00A542DB"/>
    <w:rsid w:val="00A76038"/>
    <w:rsid w:val="00B4513D"/>
    <w:rsid w:val="00C07EEA"/>
    <w:rsid w:val="00D971B2"/>
    <w:rsid w:val="00E00C34"/>
    <w:rsid w:val="00F80F7B"/>
    <w:rsid w:val="00FF36C9"/>
    <w:rsid w:val="00FF3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DD16"/>
  <w15:chartTrackingRefBased/>
  <w15:docId w15:val="{0999C774-7BA8-443B-97A8-E1FB8CCA8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70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670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11436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93746B"/>
    <w:rPr>
      <w:color w:val="954F72" w:themeColor="followedHyperlink"/>
      <w:u w:val="single"/>
    </w:rPr>
  </w:style>
  <w:style w:type="character" w:customStyle="1" w:styleId="tenderitemrowtitle">
    <w:name w:val="tender__item__row__title"/>
    <w:basedOn w:val="a0"/>
    <w:rsid w:val="002334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3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4802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3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00777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ender.gov.md/tenders/ocds-b3wdp1-MD-17643287494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Vizirscaia</dc:creator>
  <cp:keywords/>
  <dc:description/>
  <cp:lastModifiedBy>Elena Litcan</cp:lastModifiedBy>
  <cp:revision>35</cp:revision>
  <dcterms:created xsi:type="dcterms:W3CDTF">2022-01-26T14:56:00Z</dcterms:created>
  <dcterms:modified xsi:type="dcterms:W3CDTF">2026-01-16T12:54:00Z</dcterms:modified>
</cp:coreProperties>
</file>