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14AB6" w14:textId="77777777" w:rsidR="00F0068E" w:rsidRPr="00F0068E" w:rsidRDefault="00F0068E" w:rsidP="00F0068E">
      <w:pPr>
        <w:jc w:val="right"/>
        <w:rPr>
          <w:sz w:val="22"/>
          <w:szCs w:val="22"/>
          <w:lang w:val="ru-RU"/>
        </w:rPr>
      </w:pPr>
      <w:r w:rsidRPr="00F0068E">
        <w:rPr>
          <w:sz w:val="22"/>
          <w:szCs w:val="22"/>
          <w:lang w:val="ru-RU"/>
        </w:rPr>
        <w:t xml:space="preserve">                                                       Приложение № 13</w:t>
      </w:r>
    </w:p>
    <w:p w14:paraId="0BEBFF30" w14:textId="77777777" w:rsidR="00F0068E" w:rsidRPr="00F0068E" w:rsidRDefault="00F0068E" w:rsidP="00F0068E">
      <w:pPr>
        <w:jc w:val="right"/>
        <w:rPr>
          <w:sz w:val="22"/>
          <w:szCs w:val="22"/>
          <w:lang w:val="ru-RU"/>
        </w:rPr>
      </w:pPr>
      <w:r w:rsidRPr="00F0068E">
        <w:rPr>
          <w:sz w:val="22"/>
          <w:szCs w:val="22"/>
          <w:lang w:val="ru-RU"/>
        </w:rPr>
        <w:t xml:space="preserve"> к Методическим нормам о порядке присуждения договоров</w:t>
      </w:r>
    </w:p>
    <w:p w14:paraId="77A98A75" w14:textId="77777777" w:rsidR="00F0068E" w:rsidRPr="00F0068E" w:rsidRDefault="00F0068E" w:rsidP="00F0068E">
      <w:pPr>
        <w:jc w:val="right"/>
        <w:rPr>
          <w:sz w:val="22"/>
          <w:szCs w:val="22"/>
          <w:lang w:val="ru-RU"/>
        </w:rPr>
      </w:pPr>
      <w:r w:rsidRPr="00F0068E">
        <w:rPr>
          <w:sz w:val="22"/>
          <w:szCs w:val="22"/>
          <w:lang w:val="ru-RU"/>
        </w:rPr>
        <w:t xml:space="preserve">                                           о секторальной закупке/рамочных соглашений в сфере</w:t>
      </w:r>
    </w:p>
    <w:p w14:paraId="3E31A948" w14:textId="77777777" w:rsidR="00F0068E" w:rsidRPr="00F0068E" w:rsidRDefault="00F0068E" w:rsidP="00F0068E">
      <w:pPr>
        <w:jc w:val="right"/>
        <w:rPr>
          <w:sz w:val="22"/>
          <w:szCs w:val="22"/>
          <w:lang w:val="ru-RU"/>
        </w:rPr>
      </w:pPr>
      <w:r w:rsidRPr="00F0068E">
        <w:rPr>
          <w:sz w:val="22"/>
          <w:szCs w:val="22"/>
          <w:lang w:val="ru-RU"/>
        </w:rPr>
        <w:t xml:space="preserve">                                                 энергетики, водоснабжения, транспорта и почтовых услуг</w:t>
      </w:r>
    </w:p>
    <w:p w14:paraId="123815E3" w14:textId="77777777" w:rsidR="00F0068E" w:rsidRPr="00EB4F35" w:rsidRDefault="00F0068E" w:rsidP="00F0068E">
      <w:pPr>
        <w:jc w:val="right"/>
        <w:rPr>
          <w:sz w:val="22"/>
          <w:szCs w:val="22"/>
          <w:lang w:val="ro-RO"/>
        </w:rPr>
      </w:pPr>
    </w:p>
    <w:p w14:paraId="0CAC5A11" w14:textId="77777777" w:rsidR="00F0068E" w:rsidRPr="00F0068E" w:rsidRDefault="00F0068E" w:rsidP="00F0068E">
      <w:pPr>
        <w:rPr>
          <w:b/>
          <w:sz w:val="22"/>
          <w:szCs w:val="22"/>
          <w:lang w:val="ru-RU"/>
        </w:rPr>
      </w:pPr>
    </w:p>
    <w:p w14:paraId="4B080548" w14:textId="77777777" w:rsidR="00F0068E" w:rsidRPr="00F0068E" w:rsidRDefault="00F0068E" w:rsidP="00F0068E">
      <w:pPr>
        <w:jc w:val="center"/>
        <w:rPr>
          <w:b/>
          <w:sz w:val="22"/>
          <w:szCs w:val="22"/>
          <w:lang w:val="ru-RU"/>
        </w:rPr>
      </w:pPr>
      <w:r w:rsidRPr="00F0068E">
        <w:rPr>
          <w:b/>
          <w:sz w:val="22"/>
          <w:szCs w:val="22"/>
          <w:lang w:val="ru-RU"/>
        </w:rPr>
        <w:t>ОБЪЯВЛЕНИЕ О ПРИСУЖДЕНИИ</w:t>
      </w:r>
    </w:p>
    <w:p w14:paraId="0DBF8376" w14:textId="77777777" w:rsidR="00F0068E" w:rsidRPr="00F0068E" w:rsidRDefault="00F0068E" w:rsidP="00F0068E">
      <w:pPr>
        <w:jc w:val="center"/>
        <w:rPr>
          <w:b/>
          <w:sz w:val="22"/>
          <w:szCs w:val="22"/>
          <w:lang w:val="ru-RU"/>
        </w:rPr>
      </w:pPr>
      <w:r w:rsidRPr="00F0068E">
        <w:rPr>
          <w:b/>
          <w:sz w:val="22"/>
          <w:szCs w:val="22"/>
          <w:lang w:val="ru-RU"/>
        </w:rPr>
        <w:t xml:space="preserve">по договору, предметом которого   являются социальные и другие </w:t>
      </w:r>
    </w:p>
    <w:p w14:paraId="0722F35A" w14:textId="77777777" w:rsidR="00F0068E" w:rsidRPr="00F0068E" w:rsidRDefault="00F0068E" w:rsidP="00F0068E">
      <w:pPr>
        <w:jc w:val="center"/>
        <w:rPr>
          <w:b/>
          <w:sz w:val="22"/>
          <w:szCs w:val="22"/>
          <w:lang w:val="ru-RU"/>
        </w:rPr>
      </w:pPr>
      <w:r w:rsidRPr="00F0068E">
        <w:rPr>
          <w:b/>
          <w:sz w:val="22"/>
          <w:szCs w:val="22"/>
          <w:lang w:val="ru-RU"/>
        </w:rPr>
        <w:t>специальные услуги</w:t>
      </w:r>
    </w:p>
    <w:p w14:paraId="62DE80FC" w14:textId="77777777" w:rsidR="00F0068E" w:rsidRPr="00F0068E" w:rsidRDefault="00F0068E" w:rsidP="00F0068E">
      <w:pPr>
        <w:spacing w:before="240" w:after="160" w:line="276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I</w:t>
      </w:r>
      <w:r w:rsidRPr="00F0068E">
        <w:rPr>
          <w:b/>
          <w:sz w:val="22"/>
          <w:szCs w:val="22"/>
          <w:lang w:val="ru-RU"/>
        </w:rPr>
        <w:t>.</w:t>
      </w:r>
      <w:r>
        <w:rPr>
          <w:b/>
          <w:sz w:val="22"/>
          <w:szCs w:val="22"/>
        </w:rPr>
        <w:t> </w:t>
      </w:r>
      <w:r w:rsidRPr="00F0068E">
        <w:rPr>
          <w:b/>
          <w:sz w:val="22"/>
          <w:szCs w:val="22"/>
          <w:lang w:val="ru-RU"/>
        </w:rPr>
        <w:t>Общие сведения о закупающем субъекте: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8"/>
        <w:gridCol w:w="3742"/>
      </w:tblGrid>
      <w:tr w:rsidR="00F0068E" w:rsidRPr="00EB4F35" w14:paraId="0AF0FA07" w14:textId="77777777" w:rsidTr="005D4B90">
        <w:tc>
          <w:tcPr>
            <w:tcW w:w="2999" w:type="pct"/>
            <w:shd w:val="clear" w:color="auto" w:fill="FFFFFF" w:themeFill="background1"/>
          </w:tcPr>
          <w:p w14:paraId="0D0733B8" w14:textId="77777777" w:rsidR="00F0068E" w:rsidRPr="00075B4E" w:rsidRDefault="00F0068E" w:rsidP="005D4B90">
            <w:pPr>
              <w:ind w:firstLine="0"/>
              <w:rPr>
                <w:sz w:val="22"/>
                <w:szCs w:val="22"/>
              </w:rPr>
            </w:pPr>
            <w:r w:rsidRPr="00075B4E">
              <w:rPr>
                <w:sz w:val="22"/>
                <w:szCs w:val="22"/>
              </w:rPr>
              <w:t xml:space="preserve">Наименование    </w:t>
            </w:r>
            <w:r>
              <w:rPr>
                <w:sz w:val="22"/>
                <w:szCs w:val="22"/>
              </w:rPr>
              <w:t>закупающего субъекта</w:t>
            </w:r>
          </w:p>
        </w:tc>
        <w:tc>
          <w:tcPr>
            <w:tcW w:w="2001" w:type="pct"/>
          </w:tcPr>
          <w:p w14:paraId="6857CA18" w14:textId="77777777" w:rsidR="00F0068E" w:rsidRPr="00EB4F35" w:rsidRDefault="00F0068E" w:rsidP="005D4B90">
            <w:pPr>
              <w:rPr>
                <w:sz w:val="22"/>
                <w:szCs w:val="22"/>
              </w:rPr>
            </w:pPr>
          </w:p>
        </w:tc>
      </w:tr>
      <w:tr w:rsidR="00F0068E" w:rsidRPr="00EB4F35" w14:paraId="09DABFC8" w14:textId="77777777" w:rsidTr="005D4B90">
        <w:tc>
          <w:tcPr>
            <w:tcW w:w="2999" w:type="pct"/>
            <w:shd w:val="clear" w:color="auto" w:fill="FFFFFF" w:themeFill="background1"/>
          </w:tcPr>
          <w:p w14:paraId="59B482F5" w14:textId="77777777" w:rsidR="00F0068E" w:rsidRPr="00075B4E" w:rsidRDefault="00F0068E" w:rsidP="005D4B90">
            <w:pPr>
              <w:ind w:firstLine="0"/>
              <w:rPr>
                <w:sz w:val="22"/>
                <w:szCs w:val="22"/>
              </w:rPr>
            </w:pPr>
            <w:r w:rsidRPr="00075B4E">
              <w:rPr>
                <w:sz w:val="22"/>
                <w:szCs w:val="22"/>
              </w:rPr>
              <w:t>IDNO</w:t>
            </w:r>
          </w:p>
        </w:tc>
        <w:tc>
          <w:tcPr>
            <w:tcW w:w="2001" w:type="pct"/>
          </w:tcPr>
          <w:p w14:paraId="7D10D57B" w14:textId="77777777" w:rsidR="00F0068E" w:rsidRPr="00EB4F35" w:rsidRDefault="00F0068E" w:rsidP="005D4B90">
            <w:pPr>
              <w:rPr>
                <w:sz w:val="22"/>
                <w:szCs w:val="22"/>
              </w:rPr>
            </w:pPr>
          </w:p>
        </w:tc>
      </w:tr>
      <w:tr w:rsidR="00F0068E" w:rsidRPr="00EB4F35" w14:paraId="30DE4771" w14:textId="77777777" w:rsidTr="005D4B90">
        <w:tc>
          <w:tcPr>
            <w:tcW w:w="2999" w:type="pct"/>
            <w:shd w:val="clear" w:color="auto" w:fill="FFFFFF" w:themeFill="background1"/>
          </w:tcPr>
          <w:p w14:paraId="27FC04F2" w14:textId="77777777" w:rsidR="00F0068E" w:rsidRPr="00075B4E" w:rsidRDefault="00F0068E" w:rsidP="005D4B90">
            <w:pPr>
              <w:ind w:firstLine="0"/>
              <w:rPr>
                <w:sz w:val="22"/>
                <w:szCs w:val="22"/>
              </w:rPr>
            </w:pPr>
            <w:r w:rsidRPr="00075B4E">
              <w:rPr>
                <w:sz w:val="22"/>
                <w:szCs w:val="22"/>
              </w:rPr>
              <w:t xml:space="preserve">Адрес </w:t>
            </w:r>
          </w:p>
        </w:tc>
        <w:tc>
          <w:tcPr>
            <w:tcW w:w="2001" w:type="pct"/>
          </w:tcPr>
          <w:p w14:paraId="0A566E9E" w14:textId="77777777" w:rsidR="00F0068E" w:rsidRPr="00EB4F35" w:rsidRDefault="00F0068E" w:rsidP="005D4B90">
            <w:pPr>
              <w:rPr>
                <w:sz w:val="22"/>
                <w:szCs w:val="22"/>
              </w:rPr>
            </w:pPr>
          </w:p>
        </w:tc>
      </w:tr>
      <w:tr w:rsidR="00F0068E" w:rsidRPr="00EB4F35" w14:paraId="719B6434" w14:textId="77777777" w:rsidTr="005D4B90">
        <w:tc>
          <w:tcPr>
            <w:tcW w:w="2999" w:type="pct"/>
            <w:shd w:val="clear" w:color="auto" w:fill="FFFFFF" w:themeFill="background1"/>
          </w:tcPr>
          <w:p w14:paraId="5A677BB0" w14:textId="77777777" w:rsidR="00F0068E" w:rsidRPr="00075B4E" w:rsidRDefault="00F0068E" w:rsidP="005D4B9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</w:t>
            </w:r>
            <w:r w:rsidRPr="00075B4E">
              <w:rPr>
                <w:sz w:val="22"/>
                <w:szCs w:val="22"/>
              </w:rPr>
              <w:t xml:space="preserve"> телефона/факса</w:t>
            </w:r>
          </w:p>
        </w:tc>
        <w:tc>
          <w:tcPr>
            <w:tcW w:w="2001" w:type="pct"/>
          </w:tcPr>
          <w:p w14:paraId="4F00ED46" w14:textId="77777777" w:rsidR="00F0068E" w:rsidRPr="00EB4F35" w:rsidRDefault="00F0068E" w:rsidP="005D4B90">
            <w:pPr>
              <w:rPr>
                <w:sz w:val="22"/>
                <w:szCs w:val="22"/>
              </w:rPr>
            </w:pPr>
          </w:p>
        </w:tc>
      </w:tr>
      <w:tr w:rsidR="00F0068E" w:rsidRPr="00F0068E" w14:paraId="2FCFC440" w14:textId="77777777" w:rsidTr="005D4B90">
        <w:tc>
          <w:tcPr>
            <w:tcW w:w="2999" w:type="pct"/>
            <w:shd w:val="clear" w:color="auto" w:fill="FFFFFF" w:themeFill="background1"/>
          </w:tcPr>
          <w:p w14:paraId="71600D8F" w14:textId="77777777" w:rsidR="00F0068E" w:rsidRPr="00F0068E" w:rsidRDefault="00F0068E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F0068E">
              <w:rPr>
                <w:sz w:val="22"/>
                <w:szCs w:val="22"/>
                <w:lang w:val="ru-RU"/>
              </w:rPr>
              <w:t>Адрес электронной почты закупающего субъекта</w:t>
            </w:r>
          </w:p>
        </w:tc>
        <w:tc>
          <w:tcPr>
            <w:tcW w:w="2001" w:type="pct"/>
          </w:tcPr>
          <w:p w14:paraId="0CF50BBB" w14:textId="77777777" w:rsidR="00F0068E" w:rsidRPr="00F0068E" w:rsidRDefault="00F0068E" w:rsidP="005D4B90">
            <w:pPr>
              <w:rPr>
                <w:sz w:val="22"/>
                <w:szCs w:val="22"/>
                <w:lang w:val="ru-RU"/>
              </w:rPr>
            </w:pPr>
          </w:p>
        </w:tc>
      </w:tr>
      <w:tr w:rsidR="00F0068E" w:rsidRPr="00F0068E" w14:paraId="00F25DB1" w14:textId="77777777" w:rsidTr="005D4B90">
        <w:tc>
          <w:tcPr>
            <w:tcW w:w="2999" w:type="pct"/>
            <w:shd w:val="clear" w:color="auto" w:fill="FFFFFF" w:themeFill="background1"/>
          </w:tcPr>
          <w:p w14:paraId="50A89162" w14:textId="77777777" w:rsidR="00F0068E" w:rsidRPr="00F0068E" w:rsidRDefault="00F0068E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F0068E">
              <w:rPr>
                <w:sz w:val="22"/>
                <w:szCs w:val="22"/>
                <w:lang w:val="ru-RU"/>
              </w:rPr>
              <w:t xml:space="preserve">Официальная веб-страница закупающего субъекта  </w:t>
            </w:r>
          </w:p>
        </w:tc>
        <w:tc>
          <w:tcPr>
            <w:tcW w:w="2001" w:type="pct"/>
          </w:tcPr>
          <w:p w14:paraId="6DDE370A" w14:textId="77777777" w:rsidR="00F0068E" w:rsidRPr="00F0068E" w:rsidRDefault="00F0068E" w:rsidP="005D4B90">
            <w:pPr>
              <w:rPr>
                <w:sz w:val="22"/>
                <w:szCs w:val="22"/>
                <w:lang w:val="ru-RU"/>
              </w:rPr>
            </w:pPr>
          </w:p>
        </w:tc>
      </w:tr>
      <w:tr w:rsidR="00F0068E" w:rsidRPr="00F0068E" w14:paraId="6AD9D239" w14:textId="77777777" w:rsidTr="005D4B90">
        <w:tc>
          <w:tcPr>
            <w:tcW w:w="2999" w:type="pct"/>
            <w:shd w:val="clear" w:color="auto" w:fill="FFFFFF" w:themeFill="background1"/>
          </w:tcPr>
          <w:p w14:paraId="6D0107DF" w14:textId="77777777" w:rsidR="00F0068E" w:rsidRPr="00F0068E" w:rsidRDefault="00F0068E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F0068E">
              <w:rPr>
                <w:sz w:val="22"/>
                <w:szCs w:val="22"/>
                <w:lang w:val="ru-RU"/>
              </w:rPr>
              <w:t>Контактное лицо, номер телефона/электронная почта</w:t>
            </w:r>
          </w:p>
        </w:tc>
        <w:tc>
          <w:tcPr>
            <w:tcW w:w="2001" w:type="pct"/>
          </w:tcPr>
          <w:p w14:paraId="5B97D52C" w14:textId="77777777" w:rsidR="00F0068E" w:rsidRPr="00F0068E" w:rsidRDefault="00F0068E" w:rsidP="005D4B90">
            <w:pPr>
              <w:rPr>
                <w:sz w:val="22"/>
                <w:szCs w:val="22"/>
                <w:lang w:val="ru-RU"/>
              </w:rPr>
            </w:pPr>
          </w:p>
        </w:tc>
      </w:tr>
      <w:tr w:rsidR="00F0068E" w:rsidRPr="00EB4F35" w14:paraId="33626ACA" w14:textId="77777777" w:rsidTr="005D4B90">
        <w:tc>
          <w:tcPr>
            <w:tcW w:w="2999" w:type="pct"/>
            <w:shd w:val="clear" w:color="auto" w:fill="FFFFFF" w:themeFill="background1"/>
          </w:tcPr>
          <w:p w14:paraId="4162BB5C" w14:textId="77777777" w:rsidR="00F0068E" w:rsidRPr="00F0068E" w:rsidRDefault="00F0068E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F0068E">
              <w:rPr>
                <w:sz w:val="22"/>
                <w:szCs w:val="22"/>
                <w:lang w:val="ru-RU"/>
              </w:rPr>
              <w:t>Адрес электронной почты или официальная веб-страница, с которой можно получить свободный, прямой, полный и бесплатный доступ к документации по присуждению.</w:t>
            </w:r>
          </w:p>
          <w:p w14:paraId="03BA8C92" w14:textId="77777777" w:rsidR="00F0068E" w:rsidRPr="00075B4E" w:rsidRDefault="00F0068E" w:rsidP="005D4B90">
            <w:pPr>
              <w:ind w:firstLine="0"/>
              <w:rPr>
                <w:sz w:val="22"/>
                <w:szCs w:val="22"/>
              </w:rPr>
            </w:pPr>
            <w:r w:rsidRPr="00075B4E">
              <w:rPr>
                <w:sz w:val="22"/>
                <w:szCs w:val="22"/>
              </w:rPr>
              <w:t xml:space="preserve">(Если по причинам, предусмотренным </w:t>
            </w:r>
            <w:r>
              <w:rPr>
                <w:sz w:val="22"/>
                <w:szCs w:val="22"/>
              </w:rPr>
              <w:t>частями</w:t>
            </w:r>
            <w:r w:rsidRPr="00075B4E">
              <w:rPr>
                <w:sz w:val="22"/>
                <w:szCs w:val="22"/>
              </w:rPr>
              <w:t xml:space="preserve"> (2) и (4) статьи 32 Закона № 74/2020</w:t>
            </w:r>
            <w:r>
              <w:rPr>
                <w:sz w:val="22"/>
                <w:szCs w:val="22"/>
              </w:rPr>
              <w:t xml:space="preserve"> о закупках в секторах энергетики, водных ресурсов, транспорта и почтовых услуг</w:t>
            </w:r>
            <w:r w:rsidRPr="00075B4E">
              <w:rPr>
                <w:sz w:val="22"/>
                <w:szCs w:val="22"/>
              </w:rPr>
              <w:t xml:space="preserve">, не предоставляется свободный, прямой, полный и </w:t>
            </w:r>
            <w:r>
              <w:rPr>
                <w:sz w:val="22"/>
                <w:szCs w:val="22"/>
              </w:rPr>
              <w:t>бесплатный</w:t>
            </w:r>
            <w:r w:rsidRPr="00075B4E">
              <w:rPr>
                <w:sz w:val="22"/>
                <w:szCs w:val="22"/>
              </w:rPr>
              <w:t xml:space="preserve"> доступ, </w:t>
            </w:r>
            <w:r>
              <w:rPr>
                <w:sz w:val="22"/>
                <w:szCs w:val="22"/>
              </w:rPr>
              <w:t>указание</w:t>
            </w:r>
            <w:r w:rsidRPr="00075B4E">
              <w:rPr>
                <w:sz w:val="22"/>
                <w:szCs w:val="22"/>
              </w:rPr>
              <w:t xml:space="preserve"> о том, как </w:t>
            </w:r>
            <w:r>
              <w:rPr>
                <w:sz w:val="22"/>
                <w:szCs w:val="22"/>
              </w:rPr>
              <w:t xml:space="preserve">можно </w:t>
            </w:r>
            <w:r w:rsidRPr="00075B4E">
              <w:rPr>
                <w:sz w:val="22"/>
                <w:szCs w:val="22"/>
              </w:rPr>
              <w:t>получить доступ к документации</w:t>
            </w:r>
            <w:r>
              <w:rPr>
                <w:sz w:val="22"/>
                <w:szCs w:val="22"/>
              </w:rPr>
              <w:t xml:space="preserve"> по присуждению</w:t>
            </w:r>
            <w:r w:rsidRPr="00075B4E">
              <w:rPr>
                <w:sz w:val="22"/>
                <w:szCs w:val="22"/>
              </w:rPr>
              <w:t>)</w:t>
            </w:r>
          </w:p>
        </w:tc>
        <w:tc>
          <w:tcPr>
            <w:tcW w:w="2001" w:type="pct"/>
          </w:tcPr>
          <w:p w14:paraId="26AF6FD8" w14:textId="77777777" w:rsidR="00F0068E" w:rsidRPr="00EB4F35" w:rsidRDefault="00F0068E" w:rsidP="005D4B90">
            <w:pPr>
              <w:rPr>
                <w:sz w:val="22"/>
                <w:szCs w:val="22"/>
              </w:rPr>
            </w:pPr>
          </w:p>
        </w:tc>
      </w:tr>
      <w:tr w:rsidR="00F0068E" w:rsidRPr="00EB4F35" w14:paraId="7687B532" w14:textId="77777777" w:rsidTr="005D4B90">
        <w:tc>
          <w:tcPr>
            <w:tcW w:w="2999" w:type="pct"/>
            <w:shd w:val="clear" w:color="auto" w:fill="FFFFFF" w:themeFill="background1"/>
          </w:tcPr>
          <w:p w14:paraId="61A79F7F" w14:textId="77777777" w:rsidR="00F0068E" w:rsidRPr="00075B4E" w:rsidRDefault="00F0068E" w:rsidP="005D4B9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</w:t>
            </w:r>
            <w:r w:rsidRPr="00075B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закупающего субъекта</w:t>
            </w:r>
            <w:r w:rsidRPr="00075B4E">
              <w:rPr>
                <w:sz w:val="22"/>
                <w:szCs w:val="22"/>
              </w:rPr>
              <w:t xml:space="preserve"> и </w:t>
            </w:r>
            <w:r>
              <w:rPr>
                <w:sz w:val="22"/>
                <w:szCs w:val="22"/>
              </w:rPr>
              <w:t>основной</w:t>
            </w:r>
            <w:r w:rsidRPr="00075B4E">
              <w:rPr>
                <w:sz w:val="22"/>
                <w:szCs w:val="22"/>
              </w:rPr>
              <w:t xml:space="preserve"> предмет деятельности</w:t>
            </w:r>
            <w:r>
              <w:rPr>
                <w:sz w:val="22"/>
                <w:szCs w:val="22"/>
              </w:rPr>
              <w:t>.</w:t>
            </w:r>
          </w:p>
          <w:p w14:paraId="769EBC5A" w14:textId="77777777" w:rsidR="00F0068E" w:rsidRPr="00075B4E" w:rsidRDefault="00F0068E" w:rsidP="005D4B90">
            <w:pPr>
              <w:ind w:firstLine="0"/>
              <w:rPr>
                <w:sz w:val="22"/>
                <w:szCs w:val="22"/>
              </w:rPr>
            </w:pPr>
            <w:r w:rsidRPr="00075B4E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Если</w:t>
            </w:r>
            <w:r w:rsidRPr="00075B4E">
              <w:rPr>
                <w:sz w:val="22"/>
                <w:szCs w:val="22"/>
              </w:rPr>
              <w:t xml:space="preserve"> применимо, указание на то, что закупающая организация является центральным закупочным органом или что закупка включает или может включать другую форму совместных закупок)</w:t>
            </w:r>
          </w:p>
        </w:tc>
        <w:tc>
          <w:tcPr>
            <w:tcW w:w="2001" w:type="pct"/>
          </w:tcPr>
          <w:p w14:paraId="42ACB425" w14:textId="77777777" w:rsidR="00F0068E" w:rsidRPr="00EB4F35" w:rsidRDefault="00F0068E" w:rsidP="005D4B90">
            <w:pPr>
              <w:rPr>
                <w:sz w:val="22"/>
                <w:szCs w:val="22"/>
              </w:rPr>
            </w:pPr>
          </w:p>
        </w:tc>
      </w:tr>
    </w:tbl>
    <w:p w14:paraId="4F3F437D" w14:textId="77777777" w:rsidR="00F0068E" w:rsidRPr="00EB4F35" w:rsidRDefault="00F0068E" w:rsidP="00F0068E">
      <w:pPr>
        <w:spacing w:line="360" w:lineRule="auto"/>
        <w:ind w:firstLine="0"/>
        <w:rPr>
          <w:b/>
          <w:i/>
          <w:color w:val="FF0000"/>
          <w:sz w:val="22"/>
          <w:szCs w:val="22"/>
        </w:rPr>
      </w:pPr>
    </w:p>
    <w:p w14:paraId="490CE3DB" w14:textId="77777777" w:rsidR="00F0068E" w:rsidRPr="00EB4F35" w:rsidRDefault="00F0068E" w:rsidP="00F0068E">
      <w:pPr>
        <w:spacing w:line="360" w:lineRule="auto"/>
        <w:rPr>
          <w:b/>
          <w:sz w:val="22"/>
          <w:szCs w:val="22"/>
        </w:rPr>
      </w:pPr>
      <w:r w:rsidRPr="00EB4F35">
        <w:rPr>
          <w:b/>
          <w:sz w:val="22"/>
          <w:szCs w:val="22"/>
        </w:rPr>
        <w:t xml:space="preserve">II. Информация о договорах </w:t>
      </w:r>
      <w:r>
        <w:rPr>
          <w:b/>
          <w:sz w:val="22"/>
          <w:szCs w:val="22"/>
        </w:rPr>
        <w:t xml:space="preserve">о секторальных </w:t>
      </w:r>
      <w:r w:rsidRPr="00EB4F35">
        <w:rPr>
          <w:b/>
          <w:sz w:val="22"/>
          <w:szCs w:val="22"/>
        </w:rPr>
        <w:t>закупках:</w:t>
      </w: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578"/>
        <w:gridCol w:w="727"/>
        <w:gridCol w:w="2179"/>
        <w:gridCol w:w="875"/>
        <w:gridCol w:w="1307"/>
        <w:gridCol w:w="1889"/>
        <w:gridCol w:w="1795"/>
      </w:tblGrid>
      <w:tr w:rsidR="00F0068E" w:rsidRPr="00EB4F35" w14:paraId="436C2E96" w14:textId="77777777" w:rsidTr="005D4B90">
        <w:trPr>
          <w:trHeight w:val="56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3369" w14:textId="77777777" w:rsidR="00F0068E" w:rsidRDefault="00F0068E" w:rsidP="005D4B90">
            <w:pPr>
              <w:shd w:val="clear" w:color="auto" w:fill="FFFFFF"/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r w:rsidRPr="00EB4F35">
              <w:rPr>
                <w:b/>
                <w:sz w:val="22"/>
                <w:szCs w:val="22"/>
              </w:rPr>
              <w:t>№</w:t>
            </w:r>
          </w:p>
          <w:p w14:paraId="0056F760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C224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r w:rsidRPr="00EB4F35">
              <w:rPr>
                <w:b/>
                <w:sz w:val="22"/>
                <w:szCs w:val="22"/>
              </w:rPr>
              <w:t>Код CPV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B59F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r w:rsidRPr="00EB4F35">
              <w:rPr>
                <w:b/>
                <w:sz w:val="22"/>
                <w:szCs w:val="22"/>
              </w:rPr>
              <w:t>Наименование   товаров/ услуг/ работ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751F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r w:rsidRPr="00EB4F35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F05E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r w:rsidRPr="00EB4F35">
              <w:rPr>
                <w:b/>
                <w:sz w:val="22"/>
                <w:szCs w:val="22"/>
              </w:rPr>
              <w:t>Количество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1247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r w:rsidRPr="00EB4F35">
              <w:rPr>
                <w:b/>
                <w:sz w:val="22"/>
                <w:szCs w:val="22"/>
              </w:rPr>
              <w:t>Требуемая полная техническая спецификация, справочные стандарты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F63F" w14:textId="77777777" w:rsidR="00F0068E" w:rsidRPr="00EB4F35" w:rsidRDefault="00F0068E" w:rsidP="005D4B90">
            <w:pPr>
              <w:shd w:val="clear" w:color="auto" w:fill="FFFFFF"/>
              <w:ind w:firstLine="0"/>
              <w:jc w:val="center"/>
              <w:rPr>
                <w:b/>
                <w:sz w:val="22"/>
                <w:szCs w:val="22"/>
              </w:rPr>
            </w:pPr>
            <w:r w:rsidRPr="00EB4F35">
              <w:rPr>
                <w:b/>
                <w:sz w:val="22"/>
                <w:szCs w:val="22"/>
              </w:rPr>
              <w:t>Расчетная стоимость</w:t>
            </w:r>
          </w:p>
          <w:p w14:paraId="64EBC186" w14:textId="77777777" w:rsidR="00F0068E" w:rsidRPr="00EB4F35" w:rsidRDefault="00F0068E" w:rsidP="005D4B90">
            <w:pPr>
              <w:shd w:val="clear" w:color="auto" w:fill="FFFFFF"/>
              <w:ind w:firstLine="0"/>
              <w:jc w:val="center"/>
              <w:rPr>
                <w:b/>
                <w:sz w:val="22"/>
                <w:szCs w:val="22"/>
              </w:rPr>
            </w:pPr>
            <w:r w:rsidRPr="00EB4F35">
              <w:rPr>
                <w:b/>
                <w:sz w:val="22"/>
                <w:szCs w:val="22"/>
              </w:rPr>
              <w:t>(указывается для каждой партии отдельно)</w:t>
            </w:r>
          </w:p>
        </w:tc>
      </w:tr>
      <w:tr w:rsidR="00F0068E" w:rsidRPr="00EB4F35" w14:paraId="0154283D" w14:textId="77777777" w:rsidTr="005D4B90">
        <w:trPr>
          <w:trHeight w:val="39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0277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5E21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FC17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  <w:r w:rsidRPr="00EB4F35">
              <w:rPr>
                <w:b/>
                <w:sz w:val="22"/>
                <w:szCs w:val="22"/>
              </w:rPr>
              <w:t>Лот 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F1F8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9B5A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480AC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0A13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</w:p>
        </w:tc>
      </w:tr>
      <w:tr w:rsidR="00F0068E" w:rsidRPr="00EB4F35" w14:paraId="14BDFF57" w14:textId="77777777" w:rsidTr="005D4B90">
        <w:trPr>
          <w:trHeight w:val="39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5B85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BB480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86003" w14:textId="77777777" w:rsidR="00F0068E" w:rsidRPr="00BE5BA7" w:rsidRDefault="00F0068E" w:rsidP="005D4B90">
            <w:pPr>
              <w:shd w:val="clear" w:color="auto" w:fill="FFFFFF"/>
              <w:spacing w:before="120"/>
              <w:ind w:firstLine="0"/>
              <w:rPr>
                <w:iCs/>
                <w:sz w:val="22"/>
                <w:szCs w:val="22"/>
              </w:rPr>
            </w:pPr>
            <w:r w:rsidRPr="00BE5BA7">
              <w:rPr>
                <w:iCs/>
                <w:sz w:val="22"/>
                <w:szCs w:val="22"/>
              </w:rPr>
              <w:t>(Список позиций в  лоте)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3C8E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CD21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55803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2994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</w:p>
        </w:tc>
      </w:tr>
      <w:tr w:rsidR="00F0068E" w:rsidRPr="00EB4F35" w14:paraId="0ABDA33C" w14:textId="77777777" w:rsidTr="005D4B90">
        <w:trPr>
          <w:trHeight w:val="39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967A6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2A3E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4552" w14:textId="77777777" w:rsidR="00F0068E" w:rsidRPr="00BE5BA7" w:rsidRDefault="00F0068E" w:rsidP="005D4B90">
            <w:pPr>
              <w:shd w:val="clear" w:color="auto" w:fill="FFFFFF"/>
              <w:spacing w:before="120"/>
              <w:ind w:firstLine="0"/>
              <w:rPr>
                <w:iCs/>
                <w:sz w:val="22"/>
                <w:szCs w:val="22"/>
              </w:rPr>
            </w:pPr>
            <w:r w:rsidRPr="00BE5BA7">
              <w:rPr>
                <w:b/>
                <w:iCs/>
                <w:sz w:val="22"/>
                <w:szCs w:val="22"/>
              </w:rPr>
              <w:t>Лот 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287D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2B1C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BA00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49F9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</w:p>
        </w:tc>
      </w:tr>
      <w:tr w:rsidR="00F0068E" w:rsidRPr="00EB4F35" w14:paraId="0E3D9DC6" w14:textId="77777777" w:rsidTr="005D4B90">
        <w:trPr>
          <w:trHeight w:val="397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FD1B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B326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9771" w14:textId="77777777" w:rsidR="00F0068E" w:rsidRPr="00BE5BA7" w:rsidRDefault="00F0068E" w:rsidP="005D4B90">
            <w:pPr>
              <w:shd w:val="clear" w:color="auto" w:fill="FFFFFF"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(</w:t>
            </w:r>
            <w:r w:rsidRPr="00BE5BA7">
              <w:rPr>
                <w:iCs/>
                <w:sz w:val="22"/>
                <w:szCs w:val="22"/>
              </w:rPr>
              <w:t>Список позиций в  лоте</w:t>
            </w:r>
            <w:r>
              <w:rPr>
                <w:iCs/>
                <w:sz w:val="22"/>
                <w:szCs w:val="22"/>
              </w:rPr>
              <w:t>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08D56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FA6E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60DCE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4205" w14:textId="77777777" w:rsidR="00F0068E" w:rsidRPr="00EB4F35" w:rsidRDefault="00F0068E" w:rsidP="005D4B90">
            <w:pPr>
              <w:shd w:val="clear" w:color="auto" w:fill="FFFFFF"/>
              <w:spacing w:before="120"/>
              <w:ind w:firstLine="0"/>
              <w:rPr>
                <w:sz w:val="22"/>
                <w:szCs w:val="22"/>
              </w:rPr>
            </w:pPr>
          </w:p>
        </w:tc>
      </w:tr>
      <w:tr w:rsidR="00F0068E" w:rsidRPr="00EB4F35" w14:paraId="0972A942" w14:textId="77777777" w:rsidTr="005D4B90">
        <w:trPr>
          <w:trHeight w:val="397"/>
        </w:trPr>
        <w:tc>
          <w:tcPr>
            <w:tcW w:w="40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743E" w14:textId="77777777" w:rsidR="00F0068E" w:rsidRPr="00EB4F35" w:rsidRDefault="00F0068E" w:rsidP="005D4B90">
            <w:pPr>
              <w:shd w:val="clear" w:color="auto" w:fill="FFFFFF"/>
              <w:spacing w:before="120"/>
              <w:rPr>
                <w:b/>
                <w:sz w:val="22"/>
                <w:szCs w:val="22"/>
              </w:rPr>
            </w:pPr>
            <w:r w:rsidRPr="00EB4F35">
              <w:rPr>
                <w:b/>
                <w:sz w:val="22"/>
                <w:szCs w:val="22"/>
              </w:rPr>
              <w:t>Общая оценочная стоимость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5B06" w14:textId="77777777" w:rsidR="00F0068E" w:rsidRPr="00EB4F35" w:rsidRDefault="00F0068E" w:rsidP="005D4B90">
            <w:pPr>
              <w:shd w:val="clear" w:color="auto" w:fill="FFFFFF"/>
              <w:spacing w:before="120"/>
              <w:rPr>
                <w:sz w:val="22"/>
                <w:szCs w:val="22"/>
              </w:rPr>
            </w:pPr>
          </w:p>
        </w:tc>
      </w:tr>
    </w:tbl>
    <w:p w14:paraId="0ED405AC" w14:textId="77777777" w:rsidR="00F0068E" w:rsidRPr="00EB4F35" w:rsidRDefault="00F0068E" w:rsidP="00F0068E">
      <w:pPr>
        <w:spacing w:line="360" w:lineRule="auto"/>
        <w:rPr>
          <w:sz w:val="22"/>
          <w:szCs w:val="22"/>
        </w:rPr>
      </w:pPr>
    </w:p>
    <w:p w14:paraId="76EA4FE7" w14:textId="77777777" w:rsidR="00F0068E" w:rsidRPr="00EB4F35" w:rsidRDefault="00F0068E" w:rsidP="00F0068E">
      <w:pPr>
        <w:spacing w:line="360" w:lineRule="auto"/>
        <w:rPr>
          <w:sz w:val="22"/>
          <w:szCs w:val="22"/>
        </w:rPr>
      </w:pPr>
      <w:r w:rsidRPr="00BE5BA7">
        <w:rPr>
          <w:b/>
          <w:bCs/>
          <w:sz w:val="22"/>
          <w:szCs w:val="22"/>
        </w:rPr>
        <w:t>III.</w:t>
      </w:r>
      <w:r w:rsidRPr="00EB4F35">
        <w:rPr>
          <w:sz w:val="22"/>
          <w:szCs w:val="22"/>
        </w:rPr>
        <w:t xml:space="preserve"> Указывается количество </w:t>
      </w:r>
      <w:r>
        <w:rPr>
          <w:sz w:val="22"/>
          <w:szCs w:val="22"/>
        </w:rPr>
        <w:t>полученных</w:t>
      </w:r>
      <w:r w:rsidRPr="00EB4F35">
        <w:rPr>
          <w:sz w:val="22"/>
          <w:szCs w:val="22"/>
        </w:rPr>
        <w:t xml:space="preserve"> оферт</w:t>
      </w:r>
      <w:r>
        <w:rPr>
          <w:sz w:val="22"/>
          <w:szCs w:val="22"/>
        </w:rPr>
        <w:t>:</w:t>
      </w:r>
      <w:r w:rsidRPr="00EB4F35">
        <w:rPr>
          <w:sz w:val="22"/>
          <w:szCs w:val="22"/>
        </w:rPr>
        <w:t xml:space="preserve"> ______________________________</w:t>
      </w:r>
    </w:p>
    <w:p w14:paraId="16084882" w14:textId="77777777" w:rsidR="00F0068E" w:rsidRPr="00EB4F35" w:rsidRDefault="00F0068E" w:rsidP="00F0068E">
      <w:pPr>
        <w:spacing w:line="360" w:lineRule="auto"/>
        <w:rPr>
          <w:sz w:val="22"/>
          <w:szCs w:val="22"/>
        </w:rPr>
      </w:pPr>
      <w:r w:rsidRPr="00BE5BA7">
        <w:rPr>
          <w:b/>
          <w:bCs/>
          <w:sz w:val="22"/>
          <w:szCs w:val="22"/>
        </w:rPr>
        <w:t>IV.</w:t>
      </w:r>
      <w:r w:rsidRPr="00EB4F35">
        <w:rPr>
          <w:sz w:val="22"/>
          <w:szCs w:val="22"/>
        </w:rPr>
        <w:t xml:space="preserve"> Указывается уплаченн</w:t>
      </w:r>
      <w:r>
        <w:rPr>
          <w:sz w:val="22"/>
          <w:szCs w:val="22"/>
        </w:rPr>
        <w:t>ая</w:t>
      </w:r>
      <w:r w:rsidRPr="00EB4F35">
        <w:rPr>
          <w:sz w:val="22"/>
          <w:szCs w:val="22"/>
        </w:rPr>
        <w:t xml:space="preserve"> цен</w:t>
      </w:r>
      <w:r>
        <w:rPr>
          <w:sz w:val="22"/>
          <w:szCs w:val="22"/>
        </w:rPr>
        <w:t>а</w:t>
      </w:r>
      <w:r w:rsidRPr="00EB4F35">
        <w:rPr>
          <w:sz w:val="22"/>
          <w:szCs w:val="22"/>
        </w:rPr>
        <w:t xml:space="preserve"> или интервал, в котором учитываются уплаченные цены</w:t>
      </w:r>
      <w:r>
        <w:rPr>
          <w:sz w:val="22"/>
          <w:szCs w:val="22"/>
        </w:rPr>
        <w:t>:</w:t>
      </w:r>
      <w:r w:rsidRPr="00EB4F35">
        <w:rPr>
          <w:sz w:val="22"/>
          <w:szCs w:val="22"/>
        </w:rPr>
        <w:t xml:space="preserve"> ______</w:t>
      </w:r>
      <w:r>
        <w:rPr>
          <w:sz w:val="22"/>
          <w:szCs w:val="22"/>
        </w:rPr>
        <w:t>_____________________________________________________________________</w:t>
      </w:r>
    </w:p>
    <w:p w14:paraId="56D252CE" w14:textId="77777777" w:rsidR="00F0068E" w:rsidRDefault="00F0068E" w:rsidP="00F0068E">
      <w:pPr>
        <w:spacing w:line="360" w:lineRule="auto"/>
        <w:rPr>
          <w:sz w:val="22"/>
          <w:szCs w:val="22"/>
        </w:rPr>
      </w:pPr>
      <w:r w:rsidRPr="00BE5BA7">
        <w:rPr>
          <w:b/>
          <w:bCs/>
          <w:sz w:val="22"/>
          <w:szCs w:val="22"/>
        </w:rPr>
        <w:t>V.</w:t>
      </w:r>
      <w:r w:rsidRPr="00EB4F35">
        <w:rPr>
          <w:sz w:val="22"/>
          <w:szCs w:val="22"/>
        </w:rPr>
        <w:t xml:space="preserve"> Ука</w:t>
      </w:r>
      <w:r>
        <w:rPr>
          <w:sz w:val="22"/>
          <w:szCs w:val="22"/>
        </w:rPr>
        <w:t xml:space="preserve">зывается </w:t>
      </w:r>
      <w:r w:rsidRPr="00EB4F35">
        <w:rPr>
          <w:sz w:val="22"/>
          <w:szCs w:val="22"/>
        </w:rPr>
        <w:t xml:space="preserve">для каждого присуждения </w:t>
      </w:r>
      <w:r>
        <w:rPr>
          <w:sz w:val="22"/>
          <w:szCs w:val="22"/>
        </w:rPr>
        <w:t>фамилия</w:t>
      </w:r>
      <w:r w:rsidRPr="00EB4F35">
        <w:rPr>
          <w:sz w:val="22"/>
          <w:szCs w:val="22"/>
        </w:rPr>
        <w:t xml:space="preserve">, адрес, адрес электронной почты и интернет-адрес </w:t>
      </w:r>
      <w:r>
        <w:rPr>
          <w:sz w:val="22"/>
          <w:szCs w:val="22"/>
        </w:rPr>
        <w:t xml:space="preserve">выигравшего/выигравших </w:t>
      </w:r>
      <w:r w:rsidRPr="00EB4F35">
        <w:rPr>
          <w:sz w:val="22"/>
          <w:szCs w:val="22"/>
        </w:rPr>
        <w:t>оператора</w:t>
      </w:r>
      <w:r>
        <w:rPr>
          <w:sz w:val="22"/>
          <w:szCs w:val="22"/>
        </w:rPr>
        <w:t>/операторов:</w:t>
      </w:r>
      <w:r w:rsidRPr="00EB4F35">
        <w:rPr>
          <w:sz w:val="22"/>
          <w:szCs w:val="22"/>
        </w:rPr>
        <w:t xml:space="preserve"> ________________________</w:t>
      </w:r>
      <w:r>
        <w:rPr>
          <w:sz w:val="22"/>
          <w:szCs w:val="22"/>
        </w:rPr>
        <w:t>__</w:t>
      </w:r>
    </w:p>
    <w:p w14:paraId="5DBF8FC9" w14:textId="77777777" w:rsidR="00F0068E" w:rsidRPr="00EB4F35" w:rsidRDefault="00F0068E" w:rsidP="00F0068E">
      <w:pPr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18FC01E4" w14:textId="77777777" w:rsidR="00F0068E" w:rsidRPr="00BE5BA7" w:rsidRDefault="00F0068E" w:rsidP="00F0068E">
      <w:pPr>
        <w:spacing w:line="360" w:lineRule="auto"/>
        <w:rPr>
          <w:sz w:val="4"/>
          <w:szCs w:val="4"/>
        </w:rPr>
      </w:pPr>
    </w:p>
    <w:p w14:paraId="16E14293" w14:textId="77777777" w:rsidR="00F0068E" w:rsidRPr="00EB4F35" w:rsidRDefault="00F0068E" w:rsidP="00F0068E">
      <w:pPr>
        <w:spacing w:line="360" w:lineRule="auto"/>
        <w:rPr>
          <w:sz w:val="22"/>
          <w:szCs w:val="22"/>
        </w:rPr>
      </w:pPr>
      <w:r w:rsidRPr="00BE5BA7">
        <w:rPr>
          <w:b/>
          <w:bCs/>
          <w:sz w:val="22"/>
          <w:szCs w:val="22"/>
        </w:rPr>
        <w:t>VI</w:t>
      </w:r>
      <w:r w:rsidRPr="00EB4F35">
        <w:rPr>
          <w:sz w:val="22"/>
          <w:szCs w:val="22"/>
        </w:rPr>
        <w:t xml:space="preserve">. Наименование и адрес </w:t>
      </w:r>
      <w:r>
        <w:rPr>
          <w:sz w:val="22"/>
          <w:szCs w:val="22"/>
        </w:rPr>
        <w:t xml:space="preserve">компетентного </w:t>
      </w:r>
      <w:r w:rsidRPr="00EB4F35">
        <w:rPr>
          <w:sz w:val="22"/>
          <w:szCs w:val="22"/>
        </w:rPr>
        <w:t>органа</w:t>
      </w:r>
      <w:r>
        <w:rPr>
          <w:sz w:val="22"/>
          <w:szCs w:val="22"/>
        </w:rPr>
        <w:t xml:space="preserve"> </w:t>
      </w:r>
      <w:r w:rsidRPr="00EB4F35">
        <w:rPr>
          <w:sz w:val="22"/>
          <w:szCs w:val="22"/>
        </w:rPr>
        <w:t>за разрешение споров:</w:t>
      </w:r>
    </w:p>
    <w:p w14:paraId="5AC3C476" w14:textId="77777777" w:rsidR="00F0068E" w:rsidRPr="00C33E62" w:rsidRDefault="00F0068E" w:rsidP="00F0068E">
      <w:pPr>
        <w:spacing w:line="360" w:lineRule="auto"/>
        <w:rPr>
          <w:iCs/>
          <w:sz w:val="22"/>
          <w:szCs w:val="22"/>
        </w:rPr>
      </w:pPr>
      <w:r w:rsidRPr="00C33E62">
        <w:rPr>
          <w:iCs/>
          <w:sz w:val="22"/>
          <w:szCs w:val="22"/>
        </w:rPr>
        <w:t xml:space="preserve">Национальное агентство по </w:t>
      </w:r>
      <w:r>
        <w:rPr>
          <w:sz w:val="22"/>
          <w:szCs w:val="22"/>
        </w:rPr>
        <w:t>разрешению споров</w:t>
      </w:r>
    </w:p>
    <w:p w14:paraId="2354D283" w14:textId="77777777" w:rsidR="00F0068E" w:rsidRPr="00C33E62" w:rsidRDefault="00F0068E" w:rsidP="00F0068E">
      <w:pPr>
        <w:spacing w:line="360" w:lineRule="auto"/>
        <w:rPr>
          <w:iCs/>
          <w:sz w:val="22"/>
          <w:szCs w:val="22"/>
        </w:rPr>
      </w:pPr>
      <w:r w:rsidRPr="00C33E62">
        <w:rPr>
          <w:iCs/>
          <w:sz w:val="22"/>
          <w:szCs w:val="22"/>
        </w:rPr>
        <w:t>Адрес: мун. Кишин</w:t>
      </w:r>
      <w:r>
        <w:rPr>
          <w:iCs/>
          <w:sz w:val="22"/>
          <w:szCs w:val="22"/>
        </w:rPr>
        <w:t>эу</w:t>
      </w:r>
      <w:r w:rsidRPr="00213FDB">
        <w:rPr>
          <w:iCs/>
          <w:sz w:val="22"/>
          <w:szCs w:val="22"/>
        </w:rPr>
        <w:t>, пр.</w:t>
      </w:r>
      <w:r w:rsidRPr="00C33E62">
        <w:rPr>
          <w:iCs/>
          <w:sz w:val="22"/>
          <w:szCs w:val="22"/>
        </w:rPr>
        <w:t xml:space="preserve"> Штефан  чел Маре  ши Сфынт, 124 (4 этаж), MD 2001;</w:t>
      </w:r>
    </w:p>
    <w:p w14:paraId="081CB7CC" w14:textId="77777777" w:rsidR="00F0068E" w:rsidRPr="00EB4F35" w:rsidRDefault="00F0068E" w:rsidP="00F0068E">
      <w:pPr>
        <w:spacing w:line="360" w:lineRule="auto"/>
        <w:rPr>
          <w:i/>
          <w:sz w:val="22"/>
          <w:szCs w:val="22"/>
        </w:rPr>
      </w:pPr>
      <w:r w:rsidRPr="00C33E62">
        <w:rPr>
          <w:iCs/>
          <w:sz w:val="22"/>
          <w:szCs w:val="22"/>
        </w:rPr>
        <w:t>Тел/факс/электронная почта: 022-820 652, 022 820-651, contactatii@ansc.md</w:t>
      </w:r>
    </w:p>
    <w:p w14:paraId="50C3B62B" w14:textId="77777777" w:rsidR="00F0068E" w:rsidRPr="00EB4F35" w:rsidRDefault="00F0068E" w:rsidP="00F0068E">
      <w:pPr>
        <w:spacing w:line="360" w:lineRule="auto"/>
        <w:rPr>
          <w:sz w:val="22"/>
          <w:szCs w:val="22"/>
        </w:rPr>
      </w:pPr>
    </w:p>
    <w:p w14:paraId="7F307E23" w14:textId="77777777" w:rsidR="00F0068E" w:rsidRPr="00EB4F35" w:rsidRDefault="00F0068E" w:rsidP="00F0068E">
      <w:pPr>
        <w:spacing w:line="360" w:lineRule="auto"/>
        <w:rPr>
          <w:sz w:val="22"/>
          <w:szCs w:val="22"/>
        </w:rPr>
      </w:pPr>
      <w:r w:rsidRPr="00C33E62">
        <w:rPr>
          <w:b/>
          <w:bCs/>
          <w:sz w:val="22"/>
          <w:szCs w:val="22"/>
        </w:rPr>
        <w:t>VII.</w:t>
      </w:r>
      <w:r w:rsidRPr="00EB4F35">
        <w:rPr>
          <w:sz w:val="22"/>
          <w:szCs w:val="22"/>
        </w:rPr>
        <w:t xml:space="preserve"> Другая важная информация</w:t>
      </w:r>
      <w:r>
        <w:rPr>
          <w:sz w:val="22"/>
          <w:szCs w:val="22"/>
        </w:rPr>
        <w:t>:</w:t>
      </w:r>
      <w:r w:rsidRPr="00EB4F35">
        <w:rPr>
          <w:sz w:val="22"/>
          <w:szCs w:val="22"/>
        </w:rPr>
        <w:t xml:space="preserve"> _______________________________________________</w:t>
      </w:r>
      <w:r>
        <w:rPr>
          <w:sz w:val="22"/>
          <w:szCs w:val="22"/>
        </w:rPr>
        <w:t>_</w:t>
      </w:r>
    </w:p>
    <w:p w14:paraId="026401D9" w14:textId="77777777" w:rsidR="00F0068E" w:rsidRPr="00EB4F35" w:rsidRDefault="00F0068E" w:rsidP="00F0068E">
      <w:pPr>
        <w:spacing w:line="360" w:lineRule="auto"/>
        <w:rPr>
          <w:sz w:val="22"/>
          <w:szCs w:val="22"/>
        </w:rPr>
      </w:pPr>
    </w:p>
    <w:p w14:paraId="51A7A27F" w14:textId="77777777" w:rsidR="00F0068E" w:rsidRPr="00EB4F35" w:rsidRDefault="00F0068E" w:rsidP="00F0068E">
      <w:pPr>
        <w:spacing w:line="360" w:lineRule="auto"/>
        <w:rPr>
          <w:sz w:val="22"/>
          <w:szCs w:val="22"/>
        </w:rPr>
      </w:pPr>
      <w:r w:rsidRPr="00C33E62">
        <w:rPr>
          <w:b/>
          <w:bCs/>
          <w:sz w:val="22"/>
          <w:szCs w:val="22"/>
        </w:rPr>
        <w:t>Председатель рабочей группы</w:t>
      </w:r>
      <w:r w:rsidRPr="00EB4F35">
        <w:rPr>
          <w:sz w:val="22"/>
          <w:szCs w:val="22"/>
        </w:rPr>
        <w:t xml:space="preserve"> ___________________________</w:t>
      </w:r>
    </w:p>
    <w:p w14:paraId="2711B29D" w14:textId="77777777" w:rsidR="00F0068E" w:rsidRPr="00EB4F35" w:rsidRDefault="00F0068E" w:rsidP="00F0068E">
      <w:pPr>
        <w:spacing w:line="360" w:lineRule="auto"/>
        <w:rPr>
          <w:sz w:val="22"/>
          <w:szCs w:val="22"/>
        </w:rPr>
      </w:pPr>
    </w:p>
    <w:p w14:paraId="6CFDFEA9" w14:textId="77777777" w:rsidR="00F0068E" w:rsidRPr="00EB4F35" w:rsidRDefault="00F0068E" w:rsidP="00F0068E">
      <w:pPr>
        <w:spacing w:line="360" w:lineRule="auto"/>
        <w:rPr>
          <w:sz w:val="22"/>
          <w:szCs w:val="22"/>
        </w:rPr>
      </w:pPr>
    </w:p>
    <w:p w14:paraId="671F7A20" w14:textId="77777777" w:rsidR="00F0068E" w:rsidRPr="00EB4F35" w:rsidRDefault="00F0068E" w:rsidP="00F0068E">
      <w:pPr>
        <w:spacing w:line="360" w:lineRule="auto"/>
        <w:rPr>
          <w:sz w:val="22"/>
          <w:szCs w:val="22"/>
        </w:rPr>
      </w:pPr>
    </w:p>
    <w:p w14:paraId="3D9D0AA5" w14:textId="77777777" w:rsidR="00F0068E" w:rsidRPr="00EB4F35" w:rsidRDefault="00F0068E" w:rsidP="00F0068E">
      <w:pPr>
        <w:spacing w:line="360" w:lineRule="auto"/>
        <w:rPr>
          <w:sz w:val="22"/>
          <w:szCs w:val="22"/>
        </w:rPr>
      </w:pPr>
    </w:p>
    <w:p w14:paraId="4CAE40CB" w14:textId="77777777" w:rsidR="00F0068E" w:rsidRPr="00EB4F35" w:rsidRDefault="00F0068E" w:rsidP="00F0068E">
      <w:pPr>
        <w:spacing w:line="360" w:lineRule="auto"/>
        <w:rPr>
          <w:sz w:val="22"/>
          <w:szCs w:val="22"/>
        </w:rPr>
      </w:pPr>
    </w:p>
    <w:p w14:paraId="24724F48" w14:textId="77777777" w:rsidR="00592BB6" w:rsidRPr="00F0068E" w:rsidRDefault="00592BB6" w:rsidP="00F0068E"/>
    <w:sectPr w:rsidR="00592BB6" w:rsidRPr="00F006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7D6802"/>
    <w:multiLevelType w:val="hybridMultilevel"/>
    <w:tmpl w:val="616605FE"/>
    <w:lvl w:ilvl="0" w:tplc="405EE71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1"/>
  </w:num>
  <w:num w:numId="2" w16cid:durableId="503664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5C5"/>
    <w:rsid w:val="005765C5"/>
    <w:rsid w:val="00592BB6"/>
    <w:rsid w:val="007977E4"/>
    <w:rsid w:val="00D57686"/>
    <w:rsid w:val="00F0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07A38B-9E37-45AE-A36C-860312681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6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styleId="a3">
    <w:name w:val="List Paragraph"/>
    <w:aliases w:val="HotarirePunct1"/>
    <w:basedOn w:val="a"/>
    <w:link w:val="a4"/>
    <w:uiPriority w:val="34"/>
    <w:qFormat/>
    <w:rsid w:val="00D57686"/>
    <w:pPr>
      <w:ind w:left="720"/>
      <w:contextualSpacing/>
    </w:pPr>
  </w:style>
  <w:style w:type="table" w:customStyle="1" w:styleId="GrilTabel2">
    <w:name w:val="Grilă Tabel2"/>
    <w:basedOn w:val="a1"/>
    <w:next w:val="a5"/>
    <w:rsid w:val="00D576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HotarirePunct1 Знак"/>
    <w:link w:val="a3"/>
    <w:uiPriority w:val="34"/>
    <w:locked/>
    <w:rsid w:val="00D57686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a5">
    <w:name w:val="Table Grid"/>
    <w:basedOn w:val="a1"/>
    <w:uiPriority w:val="39"/>
    <w:rsid w:val="00D57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2022-08-26T08:11:00Z</dcterms:created>
  <dcterms:modified xsi:type="dcterms:W3CDTF">2022-08-26T09:29:00Z</dcterms:modified>
</cp:coreProperties>
</file>