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86A1B" w14:textId="77777777" w:rsidR="000D2034" w:rsidRPr="000D2034" w:rsidRDefault="000D2034" w:rsidP="00DD1C03">
      <w:pPr>
        <w:jc w:val="right"/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>Приложение № 8</w:t>
      </w:r>
    </w:p>
    <w:p w14:paraId="053B3932" w14:textId="77777777" w:rsidR="000D2034" w:rsidRPr="000D2034" w:rsidRDefault="000D2034" w:rsidP="00DD1C03">
      <w:pPr>
        <w:jc w:val="right"/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>к Методическим нормам о порядке присуждения договоров</w:t>
      </w:r>
    </w:p>
    <w:p w14:paraId="4C0DED28" w14:textId="77777777" w:rsidR="000D2034" w:rsidRPr="000D2034" w:rsidRDefault="000D2034" w:rsidP="00DD1C03">
      <w:pPr>
        <w:jc w:val="right"/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4D500800" w14:textId="77777777" w:rsidR="000D2034" w:rsidRPr="000D2034" w:rsidRDefault="000D2034" w:rsidP="00DD1C03">
      <w:pPr>
        <w:jc w:val="right"/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124FB421" w14:textId="77777777" w:rsidR="000D2034" w:rsidRPr="000D2034" w:rsidRDefault="000D2034" w:rsidP="000D2034">
      <w:pPr>
        <w:rPr>
          <w:b/>
          <w:sz w:val="22"/>
          <w:szCs w:val="22"/>
          <w:lang w:val="ru-RU"/>
        </w:rPr>
      </w:pPr>
    </w:p>
    <w:p w14:paraId="16BE1E72" w14:textId="77777777" w:rsidR="000D2034" w:rsidRPr="000D2034" w:rsidRDefault="000D2034" w:rsidP="000D2034">
      <w:pPr>
        <w:rPr>
          <w:b/>
          <w:sz w:val="22"/>
          <w:szCs w:val="22"/>
          <w:lang w:val="ru-RU"/>
        </w:rPr>
      </w:pPr>
    </w:p>
    <w:p w14:paraId="16A2C7B2" w14:textId="77777777" w:rsidR="000D2034" w:rsidRPr="000D2034" w:rsidRDefault="000D2034" w:rsidP="000D2034">
      <w:pPr>
        <w:ind w:firstLine="0"/>
        <w:jc w:val="center"/>
        <w:rPr>
          <w:b/>
          <w:sz w:val="22"/>
          <w:szCs w:val="22"/>
          <w:lang w:val="ru-RU"/>
        </w:rPr>
      </w:pPr>
      <w:r w:rsidRPr="000D2034">
        <w:rPr>
          <w:b/>
          <w:sz w:val="22"/>
          <w:szCs w:val="22"/>
          <w:lang w:val="ru-RU"/>
        </w:rPr>
        <w:t>ОБЪЯВЛЕНИЕ Н</w:t>
      </w:r>
      <w:bookmarkStart w:id="0" w:name="_Hlk106370003"/>
      <w:r w:rsidRPr="000D2034">
        <w:rPr>
          <w:b/>
          <w:sz w:val="22"/>
          <w:szCs w:val="22"/>
          <w:lang w:val="ru-RU"/>
        </w:rPr>
        <w:t>А УЧАСТИ</w:t>
      </w:r>
      <w:bookmarkEnd w:id="0"/>
      <w:r w:rsidRPr="000D2034">
        <w:rPr>
          <w:b/>
          <w:sz w:val="22"/>
          <w:szCs w:val="22"/>
          <w:lang w:val="ru-RU"/>
        </w:rPr>
        <w:t>Е, В ТОМ ЧИСЛЕ В ПРОЦЕДУРАХ ПРЕДВАРИТЕЛЬНОГО ОТБОРА/ПРОЦЕДУРАХ ПЕРЕГОВОРОВ</w:t>
      </w:r>
    </w:p>
    <w:p w14:paraId="7DD3A7B1" w14:textId="77777777" w:rsidR="000D2034" w:rsidRPr="000D2034" w:rsidRDefault="000D2034" w:rsidP="000D2034">
      <w:pPr>
        <w:rPr>
          <w:b/>
          <w:sz w:val="22"/>
          <w:szCs w:val="22"/>
          <w:lang w:val="ru-RU"/>
        </w:rPr>
      </w:pPr>
    </w:p>
    <w:p w14:paraId="3BD51BB3" w14:textId="77777777" w:rsidR="000D2034" w:rsidRPr="000D2034" w:rsidRDefault="000D2034" w:rsidP="000D2034">
      <w:pPr>
        <w:ind w:firstLine="0"/>
        <w:rPr>
          <w:b/>
          <w:sz w:val="22"/>
          <w:szCs w:val="22"/>
          <w:lang w:val="ru-RU"/>
        </w:rPr>
      </w:pPr>
      <w:r w:rsidRPr="000D2034">
        <w:rPr>
          <w:b/>
          <w:sz w:val="22"/>
          <w:szCs w:val="22"/>
          <w:lang w:val="ru-RU"/>
        </w:rPr>
        <w:t>о закупке _______________________________________________________________________</w:t>
      </w:r>
    </w:p>
    <w:p w14:paraId="7994792A" w14:textId="77777777" w:rsidR="000D2034" w:rsidRPr="000D2034" w:rsidRDefault="000D2034" w:rsidP="000D2034">
      <w:pPr>
        <w:rPr>
          <w:bCs/>
          <w:sz w:val="22"/>
          <w:szCs w:val="22"/>
          <w:lang w:val="ru-RU"/>
        </w:rPr>
      </w:pPr>
      <w:r w:rsidRPr="000D2034">
        <w:rPr>
          <w:bCs/>
          <w:sz w:val="22"/>
          <w:szCs w:val="22"/>
          <w:lang w:val="ru-RU"/>
        </w:rPr>
        <w:t xml:space="preserve">                                                                                (указать предмет закупки)</w:t>
      </w:r>
    </w:p>
    <w:p w14:paraId="4FF949FA" w14:textId="77777777" w:rsidR="000D2034" w:rsidRPr="000D2034" w:rsidRDefault="000D2034" w:rsidP="000D2034">
      <w:pPr>
        <w:ind w:firstLine="0"/>
        <w:rPr>
          <w:b/>
          <w:sz w:val="22"/>
          <w:szCs w:val="22"/>
          <w:lang w:val="ru-RU"/>
        </w:rPr>
      </w:pPr>
      <w:r w:rsidRPr="000D2034">
        <w:rPr>
          <w:b/>
          <w:sz w:val="22"/>
          <w:szCs w:val="22"/>
          <w:lang w:val="ru-RU"/>
        </w:rPr>
        <w:t>посредством процедуры секторальной закупки _____________________________________</w:t>
      </w:r>
    </w:p>
    <w:p w14:paraId="2997D044" w14:textId="77777777" w:rsidR="000D2034" w:rsidRPr="000D2034" w:rsidRDefault="000D2034" w:rsidP="000D2034">
      <w:pPr>
        <w:rPr>
          <w:bCs/>
          <w:sz w:val="22"/>
          <w:szCs w:val="22"/>
          <w:lang w:val="ru-RU"/>
        </w:rPr>
      </w:pPr>
      <w:r w:rsidRPr="000D2034">
        <w:rPr>
          <w:bCs/>
          <w:sz w:val="22"/>
          <w:szCs w:val="22"/>
          <w:lang w:val="ru-RU"/>
        </w:rPr>
        <w:t xml:space="preserve">                                                                                (тип процедуры закупки)</w:t>
      </w:r>
    </w:p>
    <w:p w14:paraId="401D8F61" w14:textId="77777777" w:rsidR="000D2034" w:rsidRPr="000D2034" w:rsidRDefault="000D2034" w:rsidP="000D2034">
      <w:pPr>
        <w:spacing w:line="360" w:lineRule="auto"/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1.</w:t>
      </w:r>
      <w:r w:rsidRPr="000D2034">
        <w:rPr>
          <w:sz w:val="22"/>
          <w:szCs w:val="22"/>
          <w:lang w:val="ru-RU"/>
        </w:rPr>
        <w:t xml:space="preserve"> Наименование закупающего субъекта: ___________________________________</w:t>
      </w:r>
    </w:p>
    <w:p w14:paraId="49124B70" w14:textId="77777777" w:rsidR="000D2034" w:rsidRPr="000D2034" w:rsidRDefault="000D2034" w:rsidP="000D2034">
      <w:pPr>
        <w:spacing w:line="360" w:lineRule="auto"/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2.</w:t>
      </w:r>
      <w:r w:rsidRPr="000D2034">
        <w:rPr>
          <w:sz w:val="22"/>
          <w:szCs w:val="22"/>
          <w:lang w:val="ru-RU"/>
        </w:rPr>
        <w:t xml:space="preserve"> </w:t>
      </w:r>
      <w:r w:rsidRPr="00EB4F35">
        <w:rPr>
          <w:sz w:val="22"/>
          <w:szCs w:val="22"/>
          <w:lang w:val="en-GB"/>
        </w:rPr>
        <w:t>IDNO</w:t>
      </w:r>
      <w:r w:rsidRPr="000D2034">
        <w:rPr>
          <w:sz w:val="22"/>
          <w:szCs w:val="22"/>
          <w:lang w:val="ru-RU"/>
        </w:rPr>
        <w:t>: _______________________________________________________________</w:t>
      </w:r>
    </w:p>
    <w:p w14:paraId="5DE4E14D" w14:textId="77777777" w:rsidR="000D2034" w:rsidRPr="000D2034" w:rsidRDefault="000D2034" w:rsidP="000D2034">
      <w:pPr>
        <w:spacing w:line="360" w:lineRule="auto"/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3.</w:t>
      </w:r>
      <w:r w:rsidRPr="000D2034">
        <w:rPr>
          <w:sz w:val="22"/>
          <w:szCs w:val="22"/>
          <w:lang w:val="ru-RU"/>
        </w:rPr>
        <w:t xml:space="preserve"> Адрес________________________________________________________________</w:t>
      </w:r>
    </w:p>
    <w:p w14:paraId="30A42A1B" w14:textId="77777777" w:rsidR="000D2034" w:rsidRPr="000D2034" w:rsidRDefault="000D2034" w:rsidP="000D2034">
      <w:pPr>
        <w:spacing w:line="360" w:lineRule="auto"/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4.</w:t>
      </w:r>
      <w:r w:rsidRPr="000D2034">
        <w:rPr>
          <w:sz w:val="22"/>
          <w:szCs w:val="22"/>
          <w:lang w:val="ru-RU"/>
        </w:rPr>
        <w:t xml:space="preserve"> Номер телефона/факса: _________________________________________________ </w:t>
      </w:r>
    </w:p>
    <w:p w14:paraId="24F00D33" w14:textId="77777777" w:rsidR="000D2034" w:rsidRPr="000D2034" w:rsidRDefault="000D2034" w:rsidP="000D2034">
      <w:pPr>
        <w:spacing w:line="360" w:lineRule="auto"/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5.</w:t>
      </w:r>
      <w:r w:rsidRPr="000D2034">
        <w:rPr>
          <w:sz w:val="22"/>
          <w:szCs w:val="22"/>
          <w:lang w:val="ru-RU"/>
        </w:rPr>
        <w:t xml:space="preserve"> Адрес электронной почты и официальная веб-страница закупающего субъекта: _______________________________________________________________________________</w:t>
      </w:r>
    </w:p>
    <w:p w14:paraId="28372AA1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6.</w:t>
      </w:r>
      <w:r w:rsidRPr="000D2034">
        <w:rPr>
          <w:sz w:val="22"/>
          <w:szCs w:val="22"/>
          <w:lang w:val="ru-RU"/>
        </w:rPr>
        <w:t xml:space="preserve"> Адрес электронной почты или официальная веб-страница, с которой можно получить доступ к документации присуждения: ______________________________________________</w:t>
      </w:r>
    </w:p>
    <w:p w14:paraId="676B38CE" w14:textId="77777777" w:rsidR="000D2034" w:rsidRPr="000D2034" w:rsidRDefault="000D2034" w:rsidP="000D2034">
      <w:pPr>
        <w:spacing w:line="360" w:lineRule="auto"/>
        <w:rPr>
          <w:b/>
          <w:bCs/>
          <w:sz w:val="22"/>
          <w:szCs w:val="22"/>
          <w:lang w:val="ru-RU"/>
        </w:rPr>
      </w:pPr>
    </w:p>
    <w:p w14:paraId="176F1A45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7.</w:t>
      </w:r>
      <w:r w:rsidRPr="000D2034">
        <w:rPr>
          <w:sz w:val="22"/>
          <w:szCs w:val="22"/>
          <w:lang w:val="ru-RU"/>
        </w:rPr>
        <w:t xml:space="preserve"> Тип организации-заказчика и основной объект деятельности (если применимо, указание на то, что организация-заказчик является центральным закупочным органом или что закупка включает иную форму совместных закупок): __________________________________________</w:t>
      </w:r>
    </w:p>
    <w:p w14:paraId="1C4F7DF8" w14:textId="77777777" w:rsidR="000D2034" w:rsidRPr="000D2034" w:rsidRDefault="000D2034" w:rsidP="000D2034">
      <w:pPr>
        <w:spacing w:line="360" w:lineRule="auto"/>
        <w:rPr>
          <w:b/>
          <w:bCs/>
          <w:sz w:val="22"/>
          <w:szCs w:val="22"/>
          <w:lang w:val="ru-RU"/>
        </w:rPr>
      </w:pPr>
    </w:p>
    <w:p w14:paraId="30A04FB6" w14:textId="77777777" w:rsidR="000D2034" w:rsidRPr="000D2034" w:rsidRDefault="000D2034" w:rsidP="000D2034">
      <w:pPr>
        <w:rPr>
          <w:b/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8.</w:t>
      </w:r>
      <w:r w:rsidRPr="000D2034">
        <w:rPr>
          <w:sz w:val="22"/>
          <w:szCs w:val="22"/>
          <w:lang w:val="ru-RU"/>
        </w:rPr>
        <w:t xml:space="preserve"> Покупатель приглашает заинтересованных экономических операторов, которые могут удовлетворить его потребности, для участия в процедуре отраслевой закупки в части поставки/предоставления/исполнения следующих товаров/услуг/работ</w:t>
      </w:r>
      <w:r w:rsidRPr="000D2034">
        <w:rPr>
          <w:b/>
          <w:sz w:val="22"/>
          <w:szCs w:val="22"/>
          <w:lang w:val="ru-RU"/>
        </w:rPr>
        <w:t>:</w:t>
      </w:r>
    </w:p>
    <w:p w14:paraId="111ED0F0" w14:textId="77777777" w:rsidR="000D2034" w:rsidRPr="000D2034" w:rsidRDefault="000D2034" w:rsidP="000D2034">
      <w:pPr>
        <w:rPr>
          <w:b/>
          <w:sz w:val="22"/>
          <w:szCs w:val="22"/>
          <w:lang w:val="ru-RU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432"/>
        <w:gridCol w:w="726"/>
        <w:gridCol w:w="2036"/>
        <w:gridCol w:w="1307"/>
        <w:gridCol w:w="1307"/>
        <w:gridCol w:w="1911"/>
        <w:gridCol w:w="1631"/>
      </w:tblGrid>
      <w:tr w:rsidR="000D2034" w:rsidRPr="00DD1C03" w14:paraId="6693FD28" w14:textId="77777777" w:rsidTr="005D4B90">
        <w:trPr>
          <w:trHeight w:val="567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362A" w14:textId="77777777" w:rsidR="000D2034" w:rsidRDefault="000D2034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№</w:t>
            </w:r>
          </w:p>
          <w:p w14:paraId="1524E531" w14:textId="77777777" w:rsidR="000D2034" w:rsidRPr="00EB4F35" w:rsidRDefault="000D2034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4CE9" w14:textId="77777777" w:rsidR="000D2034" w:rsidRPr="00EB4F35" w:rsidRDefault="000D2034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Код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CPV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64C2" w14:textId="77777777" w:rsidR="000D2034" w:rsidRPr="00EB4F35" w:rsidRDefault="000D2034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Наименование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b/>
                <w:sz w:val="22"/>
                <w:szCs w:val="22"/>
              </w:rPr>
              <w:t>товаров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/</w:t>
            </w:r>
            <w:proofErr w:type="spellStart"/>
            <w:r w:rsidRPr="00EB4F35">
              <w:rPr>
                <w:b/>
                <w:sz w:val="22"/>
                <w:szCs w:val="22"/>
              </w:rPr>
              <w:t>услуг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/ </w:t>
            </w:r>
            <w:proofErr w:type="spellStart"/>
            <w:r w:rsidRPr="00EB4F35">
              <w:rPr>
                <w:b/>
                <w:sz w:val="22"/>
                <w:szCs w:val="22"/>
              </w:rPr>
              <w:t>работ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1F59" w14:textId="77777777" w:rsidR="000D2034" w:rsidRPr="00EB4F35" w:rsidRDefault="000D2034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Единица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6E00" w14:textId="77777777" w:rsidR="000D2034" w:rsidRPr="00EB4F35" w:rsidRDefault="000D2034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Количество</w:t>
            </w:r>
            <w:proofErr w:type="spellEnd"/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D995" w14:textId="77777777" w:rsidR="000D2034" w:rsidRPr="000D2034" w:rsidRDefault="000D2034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D2034">
              <w:rPr>
                <w:b/>
                <w:sz w:val="22"/>
                <w:szCs w:val="22"/>
                <w:lang w:val="ru-RU"/>
              </w:rPr>
              <w:t>Требуемая полная техническая спецификация, справочные стандарты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CEBF8" w14:textId="77777777" w:rsidR="000D2034" w:rsidRPr="000D2034" w:rsidRDefault="000D2034" w:rsidP="005D4B90">
            <w:pPr>
              <w:shd w:val="clear" w:color="auto" w:fill="FFFFFF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D2034">
              <w:rPr>
                <w:b/>
                <w:sz w:val="22"/>
                <w:szCs w:val="22"/>
                <w:lang w:val="ru-RU"/>
              </w:rPr>
              <w:t>Расчетная стоимость</w:t>
            </w:r>
          </w:p>
          <w:p w14:paraId="64853D77" w14:textId="77777777" w:rsidR="000D2034" w:rsidRPr="000D2034" w:rsidRDefault="000D2034" w:rsidP="005D4B90">
            <w:pPr>
              <w:shd w:val="clear" w:color="auto" w:fill="FFFFFF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0D2034">
              <w:rPr>
                <w:b/>
                <w:sz w:val="22"/>
                <w:szCs w:val="22"/>
                <w:lang w:val="ru-RU"/>
              </w:rPr>
              <w:t>(указывается для каждой партии отдельно)</w:t>
            </w:r>
          </w:p>
        </w:tc>
      </w:tr>
      <w:tr w:rsidR="000D2034" w:rsidRPr="00EB4F35" w14:paraId="17372DAC" w14:textId="77777777" w:rsidTr="005D4B90">
        <w:trPr>
          <w:trHeight w:val="397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DC32" w14:textId="77777777" w:rsidR="000D2034" w:rsidRPr="00EB4F35" w:rsidRDefault="000D2034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3CE2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9853" w14:textId="77777777" w:rsidR="000D2034" w:rsidRPr="00EB4F35" w:rsidRDefault="000D2034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Лот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630B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945B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4E75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DD1D1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</w:tr>
      <w:tr w:rsidR="000D2034" w:rsidRPr="00EB4F35" w14:paraId="00188336" w14:textId="77777777" w:rsidTr="005D4B90">
        <w:trPr>
          <w:trHeight w:val="397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E4F2" w14:textId="77777777" w:rsidR="000D2034" w:rsidRPr="00EB4F35" w:rsidRDefault="000D2034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DA00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13C8" w14:textId="77777777" w:rsidR="000D2034" w:rsidRPr="00E2349F" w:rsidRDefault="000D2034" w:rsidP="005D4B90">
            <w:pPr>
              <w:shd w:val="clear" w:color="auto" w:fill="FFFFFF"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</w:t>
            </w:r>
            <w:proofErr w:type="spellStart"/>
            <w:proofErr w:type="gramStart"/>
            <w:r w:rsidRPr="00E2349F">
              <w:rPr>
                <w:iCs/>
                <w:sz w:val="22"/>
                <w:szCs w:val="22"/>
              </w:rPr>
              <w:t>Список</w:t>
            </w:r>
            <w:proofErr w:type="spellEnd"/>
            <w:r w:rsidRPr="00E2349F">
              <w:rPr>
                <w:iCs/>
                <w:sz w:val="22"/>
                <w:szCs w:val="22"/>
              </w:rPr>
              <w:t xml:space="preserve">  </w:t>
            </w:r>
            <w:proofErr w:type="spellStart"/>
            <w:r w:rsidRPr="00E2349F">
              <w:rPr>
                <w:iCs/>
                <w:sz w:val="22"/>
                <w:szCs w:val="22"/>
              </w:rPr>
              <w:t>позици</w:t>
            </w:r>
            <w:r>
              <w:rPr>
                <w:iCs/>
                <w:sz w:val="22"/>
                <w:szCs w:val="22"/>
              </w:rPr>
              <w:t>й</w:t>
            </w:r>
            <w:proofErr w:type="spellEnd"/>
            <w:proofErr w:type="gramEnd"/>
            <w:r w:rsidRPr="00E2349F">
              <w:rPr>
                <w:iCs/>
                <w:sz w:val="22"/>
                <w:szCs w:val="22"/>
              </w:rPr>
              <w:t xml:space="preserve">  в  </w:t>
            </w:r>
            <w:proofErr w:type="spellStart"/>
            <w:r w:rsidRPr="00E2349F">
              <w:rPr>
                <w:iCs/>
                <w:sz w:val="22"/>
                <w:szCs w:val="22"/>
              </w:rPr>
              <w:t>лоте</w:t>
            </w:r>
            <w:proofErr w:type="spellEnd"/>
            <w:r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BB11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6C17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A44A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A757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</w:tr>
      <w:tr w:rsidR="000D2034" w:rsidRPr="00EB4F35" w14:paraId="18204934" w14:textId="77777777" w:rsidTr="005D4B90">
        <w:trPr>
          <w:trHeight w:val="397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507C" w14:textId="77777777" w:rsidR="000D2034" w:rsidRPr="00EB4F35" w:rsidRDefault="000D2034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82C8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230C" w14:textId="77777777" w:rsidR="000D2034" w:rsidRPr="00EB4F35" w:rsidRDefault="000D2034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Лот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6EE1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3A0AE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FF44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9531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</w:tr>
      <w:tr w:rsidR="000D2034" w:rsidRPr="00EB4F35" w14:paraId="79640309" w14:textId="77777777" w:rsidTr="005D4B90">
        <w:trPr>
          <w:trHeight w:val="397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FF8C" w14:textId="77777777" w:rsidR="000D2034" w:rsidRPr="00EB4F35" w:rsidRDefault="000D2034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656B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7F41" w14:textId="77777777" w:rsidR="000D2034" w:rsidRPr="00E2349F" w:rsidRDefault="000D2034" w:rsidP="005D4B90">
            <w:pPr>
              <w:shd w:val="clear" w:color="auto" w:fill="FFFFFF"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</w:t>
            </w:r>
            <w:proofErr w:type="spellStart"/>
            <w:proofErr w:type="gramStart"/>
            <w:r w:rsidRPr="00E2349F">
              <w:rPr>
                <w:iCs/>
                <w:sz w:val="22"/>
                <w:szCs w:val="22"/>
              </w:rPr>
              <w:t>Список</w:t>
            </w:r>
            <w:proofErr w:type="spellEnd"/>
            <w:r w:rsidRPr="00E2349F">
              <w:rPr>
                <w:iCs/>
                <w:sz w:val="22"/>
                <w:szCs w:val="22"/>
              </w:rPr>
              <w:t xml:space="preserve">  </w:t>
            </w:r>
            <w:proofErr w:type="spellStart"/>
            <w:r w:rsidRPr="00E2349F">
              <w:rPr>
                <w:iCs/>
                <w:sz w:val="22"/>
                <w:szCs w:val="22"/>
              </w:rPr>
              <w:t>позици</w:t>
            </w:r>
            <w:r>
              <w:rPr>
                <w:iCs/>
                <w:sz w:val="22"/>
                <w:szCs w:val="22"/>
              </w:rPr>
              <w:t>й</w:t>
            </w:r>
            <w:proofErr w:type="spellEnd"/>
            <w:proofErr w:type="gramEnd"/>
            <w:r w:rsidRPr="00E2349F">
              <w:rPr>
                <w:iCs/>
                <w:sz w:val="22"/>
                <w:szCs w:val="22"/>
              </w:rPr>
              <w:t xml:space="preserve">  в  </w:t>
            </w:r>
            <w:proofErr w:type="spellStart"/>
            <w:r w:rsidRPr="00E2349F">
              <w:rPr>
                <w:iCs/>
                <w:sz w:val="22"/>
                <w:szCs w:val="22"/>
              </w:rPr>
              <w:t>лоте</w:t>
            </w:r>
            <w:proofErr w:type="spellEnd"/>
            <w:r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C219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F8A0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C6CC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748C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</w:tr>
      <w:tr w:rsidR="000D2034" w:rsidRPr="00EB4F35" w14:paraId="646274D6" w14:textId="77777777" w:rsidTr="005D4B90">
        <w:trPr>
          <w:trHeight w:val="397"/>
        </w:trPr>
        <w:tc>
          <w:tcPr>
            <w:tcW w:w="4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6AEE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b/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Общая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sz w:val="22"/>
                <w:szCs w:val="22"/>
              </w:rPr>
              <w:t>оценочная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sz w:val="22"/>
                <w:szCs w:val="22"/>
              </w:rPr>
              <w:t>стоимость</w:t>
            </w:r>
            <w:proofErr w:type="spellEnd"/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ED45" w14:textId="77777777" w:rsidR="000D2034" w:rsidRPr="00EB4F35" w:rsidRDefault="000D2034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</w:tr>
    </w:tbl>
    <w:p w14:paraId="302930DA" w14:textId="77777777" w:rsidR="000D2034" w:rsidRPr="00EB4F35" w:rsidRDefault="000D2034" w:rsidP="000D2034">
      <w:pPr>
        <w:spacing w:line="360" w:lineRule="auto"/>
        <w:rPr>
          <w:b/>
          <w:sz w:val="22"/>
          <w:szCs w:val="22"/>
        </w:rPr>
      </w:pPr>
    </w:p>
    <w:p w14:paraId="3743DF62" w14:textId="77777777" w:rsidR="000D2034" w:rsidRPr="00EB4F35" w:rsidRDefault="000D2034" w:rsidP="000D2034">
      <w:pPr>
        <w:spacing w:line="360" w:lineRule="auto"/>
        <w:rPr>
          <w:b/>
          <w:sz w:val="22"/>
          <w:szCs w:val="22"/>
        </w:rPr>
      </w:pPr>
    </w:p>
    <w:p w14:paraId="41DD7151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9.</w:t>
      </w:r>
      <w:r w:rsidRPr="000D2034">
        <w:rPr>
          <w:sz w:val="22"/>
          <w:szCs w:val="22"/>
          <w:lang w:val="ru-RU"/>
        </w:rPr>
        <w:t xml:space="preserve"> Код </w:t>
      </w:r>
      <w:r w:rsidRPr="00EB4F35">
        <w:rPr>
          <w:sz w:val="22"/>
          <w:szCs w:val="22"/>
        </w:rPr>
        <w:t>NUTS</w:t>
      </w:r>
      <w:r w:rsidRPr="000D2034">
        <w:rPr>
          <w:sz w:val="22"/>
          <w:szCs w:val="22"/>
          <w:lang w:val="ru-RU"/>
        </w:rPr>
        <w:t xml:space="preserve"> основного места выполнения работ – в случае работ или код </w:t>
      </w:r>
      <w:r w:rsidRPr="00EB4F35">
        <w:rPr>
          <w:sz w:val="22"/>
          <w:szCs w:val="22"/>
        </w:rPr>
        <w:t>NUTS</w:t>
      </w:r>
      <w:r w:rsidRPr="000D2034">
        <w:rPr>
          <w:sz w:val="22"/>
          <w:szCs w:val="22"/>
          <w:lang w:val="ru-RU"/>
        </w:rPr>
        <w:t xml:space="preserve"> основного места поставки или поставки – в случае товаров и </w:t>
      </w:r>
      <w:proofErr w:type="gramStart"/>
      <w:r w:rsidRPr="000D2034">
        <w:rPr>
          <w:sz w:val="22"/>
          <w:szCs w:val="22"/>
          <w:lang w:val="ru-RU"/>
        </w:rPr>
        <w:t>услуг:_</w:t>
      </w:r>
      <w:proofErr w:type="gramEnd"/>
      <w:r w:rsidRPr="000D2034">
        <w:rPr>
          <w:sz w:val="22"/>
          <w:szCs w:val="22"/>
          <w:lang w:val="ru-RU"/>
        </w:rPr>
        <w:t>_______________________</w:t>
      </w:r>
    </w:p>
    <w:p w14:paraId="67510B89" w14:textId="77777777" w:rsidR="000D2034" w:rsidRPr="000D2034" w:rsidRDefault="000D2034" w:rsidP="000D2034">
      <w:pPr>
        <w:ind w:firstLine="0"/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>__________________________________________________________________________________</w:t>
      </w:r>
    </w:p>
    <w:p w14:paraId="2B34822E" w14:textId="77777777" w:rsidR="000D2034" w:rsidRPr="000D2034" w:rsidRDefault="000D2034" w:rsidP="000D2034">
      <w:pPr>
        <w:spacing w:line="360" w:lineRule="auto"/>
        <w:rPr>
          <w:b/>
          <w:bCs/>
          <w:sz w:val="16"/>
          <w:szCs w:val="16"/>
          <w:lang w:val="ru-RU"/>
        </w:rPr>
      </w:pPr>
    </w:p>
    <w:p w14:paraId="1872D869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10.</w:t>
      </w:r>
      <w:r w:rsidRPr="000D2034">
        <w:rPr>
          <w:sz w:val="22"/>
          <w:szCs w:val="22"/>
          <w:lang w:val="ru-RU"/>
        </w:rPr>
        <w:t xml:space="preserve"> При необходимости, любые требуемые гарантии: _______________________________</w:t>
      </w:r>
    </w:p>
    <w:p w14:paraId="08E4E261" w14:textId="77777777" w:rsidR="000D2034" w:rsidRPr="000D2034" w:rsidRDefault="000D2034" w:rsidP="000D2034">
      <w:pPr>
        <w:spacing w:line="360" w:lineRule="auto"/>
        <w:rPr>
          <w:b/>
          <w:bCs/>
          <w:sz w:val="16"/>
          <w:szCs w:val="16"/>
          <w:lang w:val="ru-RU"/>
        </w:rPr>
      </w:pPr>
    </w:p>
    <w:p w14:paraId="4FCD597C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11.</w:t>
      </w:r>
      <w:r w:rsidRPr="000D2034">
        <w:rPr>
          <w:sz w:val="22"/>
          <w:szCs w:val="22"/>
          <w:lang w:val="ru-RU"/>
        </w:rPr>
        <w:t xml:space="preserve"> Основные способы финансирования и оплаты и/или ссылки на содержащие их распоряжения: __________________________________________________________________</w:t>
      </w:r>
    </w:p>
    <w:p w14:paraId="13EED75F" w14:textId="77777777" w:rsidR="000D2034" w:rsidRPr="000D2034" w:rsidRDefault="000D2034" w:rsidP="000D2034">
      <w:pPr>
        <w:spacing w:line="360" w:lineRule="auto"/>
        <w:rPr>
          <w:b/>
          <w:bCs/>
          <w:sz w:val="16"/>
          <w:szCs w:val="16"/>
          <w:lang w:val="ru-RU"/>
        </w:rPr>
      </w:pPr>
    </w:p>
    <w:p w14:paraId="4CC90B83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12.</w:t>
      </w:r>
      <w:r w:rsidRPr="000D2034">
        <w:rPr>
          <w:sz w:val="22"/>
          <w:szCs w:val="22"/>
          <w:lang w:val="ru-RU"/>
        </w:rPr>
        <w:t xml:space="preserve"> В случае процедур предварительного отбора указать минимальное количество кандидатов и, если применимо, их максимальное количество: _____________________________</w:t>
      </w:r>
    </w:p>
    <w:p w14:paraId="57CB7CAD" w14:textId="77777777" w:rsidR="000D2034" w:rsidRPr="000D2034" w:rsidRDefault="000D2034" w:rsidP="000D2034">
      <w:pPr>
        <w:spacing w:line="360" w:lineRule="auto"/>
        <w:rPr>
          <w:b/>
          <w:bCs/>
          <w:sz w:val="16"/>
          <w:szCs w:val="16"/>
          <w:lang w:val="ru-RU"/>
        </w:rPr>
      </w:pPr>
    </w:p>
    <w:p w14:paraId="347ADBC1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13.</w:t>
      </w:r>
      <w:r w:rsidRPr="000D2034">
        <w:rPr>
          <w:sz w:val="22"/>
          <w:szCs w:val="22"/>
          <w:lang w:val="ru-RU"/>
        </w:rPr>
        <w:t xml:space="preserve"> В случае переговоров с предварительной публикацией объявления на участие, конкурентного диалога и инновационного партнерства уместно, где это целесообразно, использовать поэтапную процедуру для постепенного сокращения количества оферт, подлежащих рассмотрению в рамках переговоров, или решений, подлежащих обсуждению:__________________________________________________________________</w:t>
      </w:r>
    </w:p>
    <w:p w14:paraId="684D4BF5" w14:textId="77777777" w:rsidR="000D2034" w:rsidRPr="000D2034" w:rsidRDefault="000D2034" w:rsidP="000D2034">
      <w:pPr>
        <w:spacing w:line="360" w:lineRule="auto"/>
        <w:rPr>
          <w:b/>
          <w:bCs/>
          <w:sz w:val="16"/>
          <w:szCs w:val="16"/>
          <w:lang w:val="ru-RU"/>
        </w:rPr>
      </w:pPr>
    </w:p>
    <w:p w14:paraId="7867F5D4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14.</w:t>
      </w:r>
      <w:r w:rsidRPr="000D2034">
        <w:rPr>
          <w:sz w:val="22"/>
          <w:szCs w:val="22"/>
          <w:lang w:val="ru-RU"/>
        </w:rPr>
        <w:t xml:space="preserve"> В случае разделения договора на лоты экономический оператор вправе подать оферту (подлежащую отбору):</w:t>
      </w:r>
    </w:p>
    <w:p w14:paraId="474EC192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 xml:space="preserve">1) на один лот; </w:t>
      </w:r>
    </w:p>
    <w:p w14:paraId="3364EC1C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>2) на несколько лотов;</w:t>
      </w:r>
    </w:p>
    <w:p w14:paraId="41C2C17E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>3) на все лоты;</w:t>
      </w:r>
    </w:p>
    <w:p w14:paraId="6785D803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>4) другие ограничения относительно количества лотов, которые могут быть присуждены одному и тому же оференту: _________________________________________________________</w:t>
      </w:r>
    </w:p>
    <w:p w14:paraId="14BCD1BF" w14:textId="77777777" w:rsidR="000D2034" w:rsidRPr="000D2034" w:rsidRDefault="000D2034" w:rsidP="000D2034">
      <w:pPr>
        <w:spacing w:line="360" w:lineRule="auto"/>
        <w:rPr>
          <w:b/>
          <w:bCs/>
          <w:sz w:val="16"/>
          <w:szCs w:val="16"/>
          <w:lang w:val="ru-RU"/>
        </w:rPr>
      </w:pPr>
    </w:p>
    <w:p w14:paraId="2AC73A05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15.</w:t>
      </w:r>
      <w:r w:rsidRPr="000D2034">
        <w:rPr>
          <w:sz w:val="22"/>
          <w:szCs w:val="22"/>
          <w:lang w:val="ru-RU"/>
        </w:rPr>
        <w:t xml:space="preserve"> Допустимость или запрещение альтернативных оферт: __________________________</w:t>
      </w:r>
    </w:p>
    <w:p w14:paraId="38099D0C" w14:textId="77777777" w:rsidR="000D2034" w:rsidRPr="000D2034" w:rsidRDefault="000D2034" w:rsidP="000D2034">
      <w:pPr>
        <w:spacing w:line="360" w:lineRule="auto"/>
        <w:rPr>
          <w:sz w:val="22"/>
          <w:szCs w:val="22"/>
          <w:vertAlign w:val="superscript"/>
          <w:lang w:val="ru-RU"/>
        </w:rPr>
      </w:pPr>
      <w:r w:rsidRPr="000D2034">
        <w:rPr>
          <w:sz w:val="22"/>
          <w:szCs w:val="22"/>
          <w:vertAlign w:val="superscript"/>
          <w:lang w:val="ru-RU"/>
        </w:rPr>
        <w:t xml:space="preserve">                                                                                                                                                                            (указать допустимо или нет)</w:t>
      </w:r>
    </w:p>
    <w:p w14:paraId="63DA96EB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16.</w:t>
      </w:r>
      <w:r w:rsidRPr="000D2034">
        <w:rPr>
          <w:sz w:val="22"/>
          <w:szCs w:val="22"/>
          <w:lang w:val="ru-RU"/>
        </w:rPr>
        <w:t xml:space="preserve"> Сроки и условия запрашиваемых поставки/предоставления/исполнения: ___________</w:t>
      </w:r>
    </w:p>
    <w:p w14:paraId="53DCB31A" w14:textId="77777777" w:rsidR="000D2034" w:rsidRPr="000D2034" w:rsidRDefault="000D2034" w:rsidP="000D2034">
      <w:pPr>
        <w:ind w:firstLine="0"/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>__________________________________________________________________________________</w:t>
      </w:r>
    </w:p>
    <w:p w14:paraId="54CFBE57" w14:textId="77777777" w:rsidR="000D2034" w:rsidRPr="000D2034" w:rsidRDefault="000D2034" w:rsidP="000D2034">
      <w:pPr>
        <w:spacing w:line="360" w:lineRule="auto"/>
        <w:rPr>
          <w:b/>
          <w:bCs/>
          <w:sz w:val="22"/>
          <w:szCs w:val="22"/>
          <w:lang w:val="ru-RU"/>
        </w:rPr>
      </w:pPr>
    </w:p>
    <w:p w14:paraId="40C5FDE6" w14:textId="77777777" w:rsidR="000D2034" w:rsidRPr="000D2034" w:rsidRDefault="000D2034" w:rsidP="000D2034">
      <w:pPr>
        <w:spacing w:line="360" w:lineRule="auto"/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17.</w:t>
      </w:r>
      <w:r w:rsidRPr="000D2034">
        <w:rPr>
          <w:sz w:val="22"/>
          <w:szCs w:val="22"/>
          <w:lang w:val="ru-RU"/>
        </w:rPr>
        <w:t xml:space="preserve"> Срок действия договора: __________________________________________</w:t>
      </w:r>
    </w:p>
    <w:p w14:paraId="06AA48C9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18.</w:t>
      </w:r>
      <w:r w:rsidRPr="000D2034">
        <w:rPr>
          <w:sz w:val="22"/>
          <w:szCs w:val="22"/>
          <w:lang w:val="ru-RU"/>
        </w:rPr>
        <w:t xml:space="preserve"> Договор о секторальных закупках зарезервирован для защищенных мастерских или что он может выполняться только в рамках программ защищенной занятости (где применимо): _______________________________________________________________________________</w:t>
      </w:r>
    </w:p>
    <w:p w14:paraId="4DB6ED88" w14:textId="77777777" w:rsidR="000D2034" w:rsidRPr="000D2034" w:rsidRDefault="000D2034" w:rsidP="000D2034">
      <w:pPr>
        <w:spacing w:line="360" w:lineRule="auto"/>
        <w:rPr>
          <w:sz w:val="22"/>
          <w:szCs w:val="22"/>
          <w:vertAlign w:val="superscript"/>
          <w:lang w:val="ru-RU"/>
        </w:rPr>
      </w:pPr>
      <w:r w:rsidRPr="000D2034">
        <w:rPr>
          <w:sz w:val="22"/>
          <w:szCs w:val="22"/>
          <w:vertAlign w:val="superscript"/>
          <w:lang w:val="ru-RU"/>
        </w:rPr>
        <w:t xml:space="preserve">                                                                             (указать да или нет)</w:t>
      </w:r>
    </w:p>
    <w:p w14:paraId="7DC3622E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19.</w:t>
      </w:r>
      <w:r w:rsidRPr="000D2034">
        <w:rPr>
          <w:sz w:val="22"/>
          <w:szCs w:val="22"/>
          <w:lang w:val="ru-RU"/>
        </w:rPr>
        <w:t xml:space="preserve"> Предоставление услуги закреплено за определенной профессией в соответствии с определенными законами или административными актами (в зависимости от обстоятельств): _________________________________________________________________________________</w:t>
      </w:r>
    </w:p>
    <w:p w14:paraId="4B9A6E81" w14:textId="77777777" w:rsidR="000D2034" w:rsidRPr="000D2034" w:rsidRDefault="000D2034" w:rsidP="000D2034">
      <w:pPr>
        <w:spacing w:line="360" w:lineRule="auto"/>
        <w:jc w:val="center"/>
        <w:rPr>
          <w:lang w:val="ru-RU"/>
        </w:rPr>
      </w:pPr>
      <w:r w:rsidRPr="000D2034">
        <w:rPr>
          <w:lang w:val="ru-RU"/>
        </w:rPr>
        <w:t>(указываются соответствующие акты, имеющие силу закона, и административные акты)</w:t>
      </w:r>
    </w:p>
    <w:p w14:paraId="7E8E2500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20.</w:t>
      </w:r>
      <w:r w:rsidRPr="000D2034">
        <w:rPr>
          <w:sz w:val="22"/>
          <w:szCs w:val="22"/>
          <w:lang w:val="ru-RU"/>
        </w:rPr>
        <w:t xml:space="preserve"> Краткое описание критериев приемлемости для экономических</w:t>
      </w:r>
      <w:r w:rsidRPr="000D2034">
        <w:rPr>
          <w:b/>
          <w:sz w:val="22"/>
          <w:szCs w:val="22"/>
          <w:lang w:val="ru-RU"/>
        </w:rPr>
        <w:t xml:space="preserve"> </w:t>
      </w:r>
      <w:r w:rsidRPr="000D2034">
        <w:rPr>
          <w:sz w:val="22"/>
          <w:szCs w:val="22"/>
          <w:lang w:val="ru-RU"/>
        </w:rPr>
        <w:t>операторов и критериев отбора: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8"/>
        <w:gridCol w:w="3399"/>
        <w:gridCol w:w="3224"/>
        <w:gridCol w:w="2199"/>
      </w:tblGrid>
      <w:tr w:rsidR="000D2034" w:rsidRPr="00EB4F35" w14:paraId="009F8D2F" w14:textId="77777777" w:rsidTr="005D4B90">
        <w:tc>
          <w:tcPr>
            <w:tcW w:w="231" w:type="pct"/>
          </w:tcPr>
          <w:p w14:paraId="2E2E5E8C" w14:textId="77777777" w:rsidR="000D2034" w:rsidRDefault="000D2034" w:rsidP="005D4B90">
            <w:pPr>
              <w:shd w:val="clear" w:color="auto" w:fill="FFFFFF"/>
              <w:tabs>
                <w:tab w:val="left" w:pos="612"/>
              </w:tabs>
              <w:ind w:hanging="3"/>
              <w:rPr>
                <w:b/>
                <w:iCs/>
                <w:sz w:val="22"/>
                <w:szCs w:val="22"/>
              </w:rPr>
            </w:pPr>
            <w:r w:rsidRPr="00EB4F35">
              <w:rPr>
                <w:b/>
                <w:iCs/>
                <w:sz w:val="22"/>
                <w:szCs w:val="22"/>
              </w:rPr>
              <w:t>№</w:t>
            </w:r>
          </w:p>
          <w:p w14:paraId="43EDE9EA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ind w:hanging="3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п/п</w:t>
            </w:r>
          </w:p>
        </w:tc>
        <w:tc>
          <w:tcPr>
            <w:tcW w:w="1835" w:type="pct"/>
          </w:tcPr>
          <w:p w14:paraId="193393AC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ind w:hanging="3"/>
              <w:jc w:val="center"/>
              <w:rPr>
                <w:b/>
                <w:iCs/>
                <w:sz w:val="22"/>
                <w:szCs w:val="22"/>
              </w:rPr>
            </w:pPr>
            <w:proofErr w:type="spellStart"/>
            <w:r w:rsidRPr="00EB4F35">
              <w:rPr>
                <w:b/>
                <w:iCs/>
                <w:sz w:val="22"/>
                <w:szCs w:val="22"/>
              </w:rPr>
              <w:t>Описание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требования</w:t>
            </w:r>
            <w:proofErr w:type="spellEnd"/>
          </w:p>
        </w:tc>
        <w:tc>
          <w:tcPr>
            <w:tcW w:w="1741" w:type="pct"/>
          </w:tcPr>
          <w:p w14:paraId="6AB4E2E8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ind w:hanging="3"/>
              <w:jc w:val="center"/>
              <w:rPr>
                <w:b/>
                <w:iCs/>
                <w:sz w:val="22"/>
                <w:szCs w:val="22"/>
              </w:rPr>
            </w:pPr>
            <w:proofErr w:type="spellStart"/>
            <w:r w:rsidRPr="00EB4F35">
              <w:rPr>
                <w:b/>
                <w:iCs/>
                <w:sz w:val="22"/>
                <w:szCs w:val="22"/>
              </w:rPr>
              <w:t>Способ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демонстрирования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требования</w:t>
            </w:r>
            <w:proofErr w:type="spellEnd"/>
          </w:p>
        </w:tc>
        <w:tc>
          <w:tcPr>
            <w:tcW w:w="1193" w:type="pct"/>
          </w:tcPr>
          <w:p w14:paraId="3871CBAD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ind w:hanging="3"/>
              <w:jc w:val="center"/>
              <w:rPr>
                <w:b/>
                <w:iCs/>
                <w:sz w:val="22"/>
                <w:szCs w:val="22"/>
              </w:rPr>
            </w:pPr>
            <w:proofErr w:type="spellStart"/>
            <w:r w:rsidRPr="00EB4F35">
              <w:rPr>
                <w:b/>
                <w:iCs/>
                <w:sz w:val="22"/>
                <w:szCs w:val="22"/>
              </w:rPr>
              <w:t>Минимальный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уровень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/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обязательность</w:t>
            </w:r>
            <w:proofErr w:type="spellEnd"/>
          </w:p>
        </w:tc>
      </w:tr>
      <w:tr w:rsidR="000D2034" w:rsidRPr="00EB4F35" w14:paraId="051F1926" w14:textId="77777777" w:rsidTr="005D4B90">
        <w:tc>
          <w:tcPr>
            <w:tcW w:w="231" w:type="pct"/>
          </w:tcPr>
          <w:p w14:paraId="03F7F5AE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1.</w:t>
            </w:r>
          </w:p>
        </w:tc>
        <w:tc>
          <w:tcPr>
            <w:tcW w:w="1835" w:type="pct"/>
          </w:tcPr>
          <w:p w14:paraId="5A98D121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rPr>
                <w:iCs/>
                <w:sz w:val="22"/>
                <w:szCs w:val="22"/>
              </w:rPr>
            </w:pPr>
          </w:p>
        </w:tc>
        <w:tc>
          <w:tcPr>
            <w:tcW w:w="1741" w:type="pct"/>
          </w:tcPr>
          <w:p w14:paraId="339BB7D0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rPr>
                <w:iCs/>
                <w:sz w:val="22"/>
                <w:szCs w:val="22"/>
              </w:rPr>
            </w:pPr>
          </w:p>
        </w:tc>
        <w:tc>
          <w:tcPr>
            <w:tcW w:w="1193" w:type="pct"/>
          </w:tcPr>
          <w:p w14:paraId="77E77276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rPr>
                <w:iCs/>
                <w:sz w:val="22"/>
                <w:szCs w:val="22"/>
              </w:rPr>
            </w:pPr>
          </w:p>
        </w:tc>
      </w:tr>
      <w:tr w:rsidR="000D2034" w:rsidRPr="00EB4F35" w14:paraId="5631A593" w14:textId="77777777" w:rsidTr="005D4B90">
        <w:tc>
          <w:tcPr>
            <w:tcW w:w="231" w:type="pct"/>
          </w:tcPr>
          <w:p w14:paraId="15147916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2.</w:t>
            </w:r>
          </w:p>
        </w:tc>
        <w:tc>
          <w:tcPr>
            <w:tcW w:w="1835" w:type="pct"/>
          </w:tcPr>
          <w:p w14:paraId="4D75EFE6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rPr>
                <w:iCs/>
                <w:sz w:val="22"/>
                <w:szCs w:val="22"/>
              </w:rPr>
            </w:pPr>
          </w:p>
        </w:tc>
        <w:tc>
          <w:tcPr>
            <w:tcW w:w="1741" w:type="pct"/>
          </w:tcPr>
          <w:p w14:paraId="40811928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rPr>
                <w:iCs/>
                <w:sz w:val="22"/>
                <w:szCs w:val="22"/>
              </w:rPr>
            </w:pPr>
          </w:p>
        </w:tc>
        <w:tc>
          <w:tcPr>
            <w:tcW w:w="1193" w:type="pct"/>
          </w:tcPr>
          <w:p w14:paraId="33AEDBC3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rPr>
                <w:iCs/>
                <w:sz w:val="22"/>
                <w:szCs w:val="22"/>
              </w:rPr>
            </w:pPr>
          </w:p>
        </w:tc>
      </w:tr>
    </w:tbl>
    <w:p w14:paraId="49A9DB28" w14:textId="77777777" w:rsidR="000D2034" w:rsidRPr="00266109" w:rsidRDefault="000D2034" w:rsidP="000D2034">
      <w:pPr>
        <w:spacing w:line="360" w:lineRule="auto"/>
        <w:rPr>
          <w:sz w:val="16"/>
          <w:szCs w:val="16"/>
        </w:rPr>
      </w:pPr>
    </w:p>
    <w:p w14:paraId="144976CF" w14:textId="77777777" w:rsidR="000D2034" w:rsidRPr="00DD1C03" w:rsidRDefault="000D2034" w:rsidP="000D2034">
      <w:pPr>
        <w:rPr>
          <w:sz w:val="22"/>
          <w:szCs w:val="22"/>
          <w:lang w:val="ru-RU"/>
        </w:rPr>
      </w:pPr>
      <w:r w:rsidRPr="00DD1C03">
        <w:rPr>
          <w:b/>
          <w:bCs/>
          <w:sz w:val="22"/>
          <w:szCs w:val="22"/>
          <w:lang w:val="ru-RU"/>
        </w:rPr>
        <w:t>21.</w:t>
      </w:r>
      <w:r w:rsidRPr="00DD1C03">
        <w:rPr>
          <w:sz w:val="22"/>
          <w:szCs w:val="22"/>
          <w:lang w:val="ru-RU"/>
        </w:rPr>
        <w:t xml:space="preserve"> Причина обращения к ускоренной процедуре (в случае открытых и ограниченных торгов и процедуры переговоров), где это применимо: __________________________________</w:t>
      </w:r>
    </w:p>
    <w:p w14:paraId="615F9E8A" w14:textId="77777777" w:rsidR="000D2034" w:rsidRPr="00DD1C03" w:rsidRDefault="000D2034" w:rsidP="000D2034">
      <w:pPr>
        <w:ind w:firstLine="0"/>
        <w:rPr>
          <w:sz w:val="22"/>
          <w:szCs w:val="22"/>
          <w:lang w:val="ru-RU"/>
        </w:rPr>
      </w:pPr>
      <w:r w:rsidRPr="00DD1C03">
        <w:rPr>
          <w:sz w:val="22"/>
          <w:szCs w:val="22"/>
          <w:lang w:val="ru-RU"/>
        </w:rPr>
        <w:t>_________________________________________________________________________________</w:t>
      </w:r>
    </w:p>
    <w:p w14:paraId="2C520EF1" w14:textId="77777777" w:rsidR="000D2034" w:rsidRPr="00DD1C03" w:rsidRDefault="000D2034" w:rsidP="000D2034">
      <w:pPr>
        <w:spacing w:line="360" w:lineRule="auto"/>
        <w:rPr>
          <w:b/>
          <w:bCs/>
          <w:sz w:val="22"/>
          <w:szCs w:val="22"/>
          <w:lang w:val="ru-RU"/>
        </w:rPr>
      </w:pPr>
    </w:p>
    <w:p w14:paraId="63140239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22</w:t>
      </w:r>
      <w:r w:rsidRPr="000D2034">
        <w:rPr>
          <w:sz w:val="22"/>
          <w:szCs w:val="22"/>
          <w:lang w:val="ru-RU"/>
        </w:rPr>
        <w:t>. Конкретные методы и инструменты присуждения (если применимо, укажите, будет ли использоваться рамочное соглашение, электронный каталог, динамическая система закупок или электронные торги): ______________________________________________________________</w:t>
      </w:r>
    </w:p>
    <w:p w14:paraId="11A63A46" w14:textId="77777777" w:rsidR="000D2034" w:rsidRPr="000D2034" w:rsidRDefault="000D2034" w:rsidP="000D2034">
      <w:pPr>
        <w:rPr>
          <w:b/>
          <w:bCs/>
          <w:sz w:val="22"/>
          <w:szCs w:val="22"/>
          <w:lang w:val="ru-RU"/>
        </w:rPr>
      </w:pPr>
    </w:p>
    <w:p w14:paraId="311642AF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23.</w:t>
      </w:r>
      <w:r w:rsidRPr="000D2034">
        <w:rPr>
          <w:sz w:val="22"/>
          <w:szCs w:val="22"/>
          <w:lang w:val="ru-RU"/>
        </w:rPr>
        <w:t xml:space="preserve"> Особые условия, от которых зависит исполнение договора (указать, при необходимости): ___________________________________________________________________</w:t>
      </w:r>
    </w:p>
    <w:p w14:paraId="3E08F057" w14:textId="77777777" w:rsidR="000D2034" w:rsidRPr="000D2034" w:rsidRDefault="000D2034" w:rsidP="000D2034">
      <w:pPr>
        <w:spacing w:line="276" w:lineRule="auto"/>
        <w:rPr>
          <w:b/>
          <w:bCs/>
          <w:sz w:val="22"/>
          <w:szCs w:val="22"/>
          <w:lang w:val="ru-RU"/>
        </w:rPr>
      </w:pPr>
    </w:p>
    <w:p w14:paraId="77F91F5B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24.</w:t>
      </w:r>
      <w:r w:rsidRPr="000D2034">
        <w:rPr>
          <w:sz w:val="22"/>
          <w:szCs w:val="22"/>
          <w:lang w:val="ru-RU"/>
        </w:rPr>
        <w:t xml:space="preserve"> Оферты представлены в валюте: ____________________________________________</w:t>
      </w:r>
    </w:p>
    <w:p w14:paraId="2B34D986" w14:textId="77777777" w:rsidR="000D2034" w:rsidRPr="000D2034" w:rsidRDefault="000D2034" w:rsidP="000D2034">
      <w:pPr>
        <w:spacing w:line="276" w:lineRule="auto"/>
        <w:rPr>
          <w:b/>
          <w:bCs/>
          <w:sz w:val="22"/>
          <w:szCs w:val="22"/>
          <w:lang w:val="ru-RU"/>
        </w:rPr>
      </w:pPr>
    </w:p>
    <w:p w14:paraId="2589C013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25.</w:t>
      </w:r>
      <w:r w:rsidRPr="000D2034">
        <w:rPr>
          <w:sz w:val="22"/>
          <w:szCs w:val="22"/>
          <w:lang w:val="ru-RU"/>
        </w:rPr>
        <w:t xml:space="preserve"> Критерии оценки, применяемые для присуждения договора: ___________________</w:t>
      </w:r>
    </w:p>
    <w:p w14:paraId="309A5CF0" w14:textId="77777777" w:rsidR="000D2034" w:rsidRPr="000D2034" w:rsidRDefault="000D2034" w:rsidP="000D2034">
      <w:pPr>
        <w:rPr>
          <w:b/>
          <w:bCs/>
          <w:sz w:val="22"/>
          <w:szCs w:val="22"/>
          <w:lang w:val="ru-RU"/>
        </w:rPr>
      </w:pPr>
    </w:p>
    <w:p w14:paraId="2CEC3A55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26.</w:t>
      </w:r>
      <w:r w:rsidRPr="000D2034">
        <w:rPr>
          <w:sz w:val="22"/>
          <w:szCs w:val="22"/>
          <w:lang w:val="ru-RU"/>
        </w:rPr>
        <w:t xml:space="preserve"> Факторы оценки наиболее экономически выгодной оферты, а также их значимость: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6926"/>
        <w:gridCol w:w="1836"/>
      </w:tblGrid>
      <w:tr w:rsidR="000D2034" w:rsidRPr="00EB4F35" w14:paraId="37848900" w14:textId="77777777" w:rsidTr="005D4B90">
        <w:tc>
          <w:tcPr>
            <w:tcW w:w="314" w:type="pct"/>
          </w:tcPr>
          <w:p w14:paraId="7D868BDE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ind w:firstLine="0"/>
              <w:rPr>
                <w:b/>
                <w:iCs/>
                <w:sz w:val="22"/>
                <w:szCs w:val="22"/>
              </w:rPr>
            </w:pPr>
            <w:r w:rsidRPr="00EB4F35">
              <w:rPr>
                <w:b/>
                <w:iCs/>
                <w:sz w:val="22"/>
                <w:szCs w:val="22"/>
              </w:rPr>
              <w:t>№</w:t>
            </w:r>
            <w:r>
              <w:rPr>
                <w:b/>
                <w:iCs/>
                <w:sz w:val="22"/>
                <w:szCs w:val="22"/>
              </w:rPr>
              <w:t xml:space="preserve"> п/п</w:t>
            </w:r>
          </w:p>
        </w:tc>
        <w:tc>
          <w:tcPr>
            <w:tcW w:w="3704" w:type="pct"/>
          </w:tcPr>
          <w:p w14:paraId="2DB0BE4F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ind w:firstLine="0"/>
              <w:jc w:val="center"/>
              <w:rPr>
                <w:b/>
                <w:iCs/>
                <w:sz w:val="22"/>
                <w:szCs w:val="22"/>
              </w:rPr>
            </w:pPr>
            <w:proofErr w:type="spellStart"/>
            <w:r w:rsidRPr="00EB4F35">
              <w:rPr>
                <w:b/>
                <w:iCs/>
                <w:sz w:val="22"/>
                <w:szCs w:val="22"/>
              </w:rPr>
              <w:t>На</w:t>
            </w:r>
            <w:r>
              <w:rPr>
                <w:b/>
                <w:iCs/>
                <w:sz w:val="22"/>
                <w:szCs w:val="22"/>
              </w:rPr>
              <w:t>имено</w:t>
            </w:r>
            <w:r w:rsidRPr="00EB4F35">
              <w:rPr>
                <w:b/>
                <w:iCs/>
                <w:sz w:val="22"/>
                <w:szCs w:val="22"/>
              </w:rPr>
              <w:t>вание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фактора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оценки</w:t>
            </w:r>
            <w:proofErr w:type="spellEnd"/>
          </w:p>
        </w:tc>
        <w:tc>
          <w:tcPr>
            <w:tcW w:w="982" w:type="pct"/>
          </w:tcPr>
          <w:p w14:paraId="70819D82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ind w:firstLine="0"/>
              <w:jc w:val="center"/>
              <w:rPr>
                <w:b/>
                <w:iCs/>
                <w:sz w:val="22"/>
                <w:szCs w:val="22"/>
              </w:rPr>
            </w:pPr>
            <w:proofErr w:type="spellStart"/>
            <w:r w:rsidRPr="00EB4F35">
              <w:rPr>
                <w:b/>
                <w:iCs/>
                <w:sz w:val="22"/>
                <w:szCs w:val="22"/>
              </w:rPr>
              <w:t>Значимость</w:t>
            </w:r>
            <w:proofErr w:type="spellEnd"/>
            <w:r>
              <w:rPr>
                <w:b/>
                <w:iCs/>
                <w:sz w:val="22"/>
                <w:szCs w:val="22"/>
              </w:rPr>
              <w:t>,</w:t>
            </w:r>
            <w:r w:rsidRPr="00EB4F35">
              <w:rPr>
                <w:b/>
                <w:iCs/>
                <w:sz w:val="22"/>
                <w:szCs w:val="22"/>
              </w:rPr>
              <w:t xml:space="preserve"> %</w:t>
            </w:r>
          </w:p>
        </w:tc>
      </w:tr>
      <w:tr w:rsidR="000D2034" w:rsidRPr="00EB4F35" w14:paraId="6DE5BFD3" w14:textId="77777777" w:rsidTr="005D4B90">
        <w:tc>
          <w:tcPr>
            <w:tcW w:w="314" w:type="pct"/>
          </w:tcPr>
          <w:p w14:paraId="728899BE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rPr>
                <w:iCs/>
                <w:sz w:val="22"/>
                <w:szCs w:val="22"/>
              </w:rPr>
            </w:pPr>
          </w:p>
        </w:tc>
        <w:tc>
          <w:tcPr>
            <w:tcW w:w="3704" w:type="pct"/>
          </w:tcPr>
          <w:p w14:paraId="7D7EF891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rPr>
                <w:iCs/>
                <w:sz w:val="22"/>
                <w:szCs w:val="22"/>
              </w:rPr>
            </w:pPr>
          </w:p>
        </w:tc>
        <w:tc>
          <w:tcPr>
            <w:tcW w:w="982" w:type="pct"/>
          </w:tcPr>
          <w:p w14:paraId="0B12DE45" w14:textId="77777777" w:rsidR="000D2034" w:rsidRPr="00EB4F35" w:rsidRDefault="000D2034" w:rsidP="005D4B90">
            <w:pPr>
              <w:shd w:val="clear" w:color="auto" w:fill="FFFFFF"/>
              <w:tabs>
                <w:tab w:val="left" w:pos="612"/>
              </w:tabs>
              <w:rPr>
                <w:iCs/>
                <w:sz w:val="22"/>
                <w:szCs w:val="22"/>
              </w:rPr>
            </w:pPr>
          </w:p>
        </w:tc>
      </w:tr>
    </w:tbl>
    <w:p w14:paraId="21FCFBCA" w14:textId="77777777" w:rsidR="000D2034" w:rsidRDefault="000D2034" w:rsidP="000D2034">
      <w:pPr>
        <w:rPr>
          <w:sz w:val="22"/>
          <w:szCs w:val="22"/>
        </w:rPr>
      </w:pPr>
    </w:p>
    <w:p w14:paraId="01542ADC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27.</w:t>
      </w:r>
      <w:r w:rsidRPr="000D2034">
        <w:rPr>
          <w:sz w:val="22"/>
          <w:szCs w:val="22"/>
          <w:lang w:val="ru-RU"/>
        </w:rPr>
        <w:t xml:space="preserve"> Крайний срок подачи/открытия оферт:</w:t>
      </w:r>
    </w:p>
    <w:p w14:paraId="14FCEF6C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>- до: (точное время) ________________________________________________________</w:t>
      </w:r>
    </w:p>
    <w:p w14:paraId="4679D03C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>- на: (дата)________________________________________________________________</w:t>
      </w:r>
    </w:p>
    <w:p w14:paraId="4A367682" w14:textId="77777777" w:rsidR="000D2034" w:rsidRPr="000D2034" w:rsidRDefault="000D2034" w:rsidP="000D2034">
      <w:pPr>
        <w:spacing w:line="276" w:lineRule="auto"/>
        <w:rPr>
          <w:b/>
          <w:bCs/>
          <w:sz w:val="22"/>
          <w:szCs w:val="22"/>
          <w:lang w:val="ru-RU"/>
        </w:rPr>
      </w:pPr>
    </w:p>
    <w:p w14:paraId="266D402E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28.</w:t>
      </w:r>
      <w:r w:rsidRPr="000D2034">
        <w:rPr>
          <w:sz w:val="22"/>
          <w:szCs w:val="22"/>
          <w:lang w:val="ru-RU"/>
        </w:rPr>
        <w:t xml:space="preserve"> Адрес, по которому должны быть отправлены оферты или заявки на участие: _____</w:t>
      </w:r>
    </w:p>
    <w:p w14:paraId="4843EE37" w14:textId="77777777" w:rsidR="000D2034" w:rsidRPr="000D2034" w:rsidRDefault="000D2034" w:rsidP="000D2034">
      <w:pPr>
        <w:ind w:firstLine="0"/>
        <w:rPr>
          <w:sz w:val="22"/>
          <w:szCs w:val="22"/>
          <w:lang w:val="ru-RU"/>
        </w:rPr>
      </w:pPr>
      <w:r w:rsidRPr="000D2034">
        <w:rPr>
          <w:sz w:val="22"/>
          <w:szCs w:val="22"/>
          <w:lang w:val="ru-RU"/>
        </w:rPr>
        <w:t>_________________________________________________________________________________</w:t>
      </w:r>
    </w:p>
    <w:p w14:paraId="71169516" w14:textId="77777777" w:rsidR="000D2034" w:rsidRPr="000D2034" w:rsidRDefault="000D2034" w:rsidP="000D2034">
      <w:pPr>
        <w:rPr>
          <w:sz w:val="22"/>
          <w:szCs w:val="22"/>
          <w:lang w:val="ru-RU"/>
        </w:rPr>
      </w:pPr>
    </w:p>
    <w:p w14:paraId="0A62566B" w14:textId="77777777" w:rsidR="000D2034" w:rsidRPr="000D2034" w:rsidRDefault="000D2034" w:rsidP="000D2034">
      <w:pPr>
        <w:spacing w:line="360" w:lineRule="auto"/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29.</w:t>
      </w:r>
      <w:r w:rsidRPr="000D2034">
        <w:rPr>
          <w:sz w:val="22"/>
          <w:szCs w:val="22"/>
          <w:lang w:val="ru-RU"/>
        </w:rPr>
        <w:t xml:space="preserve"> Срок действия оферт: ______________________________________________</w:t>
      </w:r>
    </w:p>
    <w:p w14:paraId="799A1039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30.</w:t>
      </w:r>
      <w:r w:rsidRPr="000D2034">
        <w:rPr>
          <w:sz w:val="22"/>
          <w:szCs w:val="22"/>
          <w:lang w:val="ru-RU"/>
        </w:rPr>
        <w:t xml:space="preserve"> Место вскрытия оферт: _____________________________________________</w:t>
      </w:r>
    </w:p>
    <w:p w14:paraId="266D543E" w14:textId="77777777" w:rsidR="000D2034" w:rsidRPr="000D2034" w:rsidRDefault="000D2034" w:rsidP="000D2034">
      <w:pPr>
        <w:spacing w:line="360" w:lineRule="auto"/>
        <w:rPr>
          <w:sz w:val="22"/>
          <w:szCs w:val="22"/>
          <w:lang w:val="ru-RU"/>
        </w:rPr>
      </w:pPr>
    </w:p>
    <w:p w14:paraId="4B4599FA" w14:textId="77777777" w:rsidR="000D2034" w:rsidRPr="000D2034" w:rsidRDefault="000D2034" w:rsidP="000D2034">
      <w:pPr>
        <w:rPr>
          <w:iCs/>
          <w:sz w:val="22"/>
          <w:szCs w:val="22"/>
          <w:lang w:val="ru-RU"/>
        </w:rPr>
      </w:pPr>
      <w:r w:rsidRPr="000D2034">
        <w:rPr>
          <w:iCs/>
          <w:sz w:val="22"/>
          <w:szCs w:val="22"/>
          <w:lang w:val="ru-RU"/>
        </w:rPr>
        <w:t>Оферты, представленные позже указанного срока, будут отклонены.</w:t>
      </w:r>
    </w:p>
    <w:p w14:paraId="4830E24A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31.</w:t>
      </w:r>
      <w:r w:rsidRPr="000D2034">
        <w:rPr>
          <w:sz w:val="22"/>
          <w:szCs w:val="22"/>
          <w:lang w:val="ru-RU"/>
        </w:rPr>
        <w:t xml:space="preserve"> Лица, уполномоченные присутствовать при открытии предложений:</w:t>
      </w:r>
    </w:p>
    <w:p w14:paraId="1665FBE4" w14:textId="77777777" w:rsidR="000D2034" w:rsidRPr="000D2034" w:rsidRDefault="000D2034" w:rsidP="000D2034">
      <w:pPr>
        <w:rPr>
          <w:iCs/>
          <w:sz w:val="22"/>
          <w:szCs w:val="22"/>
          <w:lang w:val="ru-RU"/>
        </w:rPr>
      </w:pPr>
      <w:r w:rsidRPr="000D2034">
        <w:rPr>
          <w:iCs/>
          <w:sz w:val="22"/>
          <w:szCs w:val="22"/>
          <w:lang w:val="ru-RU"/>
        </w:rPr>
        <w:t>Оференты или их представители имеют право участвовать во вскрытии оферт, за исключением случая, когда оферты были поданы в электронной форме.</w:t>
      </w:r>
    </w:p>
    <w:p w14:paraId="617D067C" w14:textId="77777777" w:rsidR="000D2034" w:rsidRPr="000D2034" w:rsidRDefault="000D2034" w:rsidP="000D2034">
      <w:pPr>
        <w:rPr>
          <w:b/>
          <w:bCs/>
          <w:sz w:val="22"/>
          <w:szCs w:val="22"/>
          <w:lang w:val="ru-RU"/>
        </w:rPr>
      </w:pPr>
    </w:p>
    <w:p w14:paraId="146EA6C8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32.</w:t>
      </w:r>
      <w:r w:rsidRPr="000D2034">
        <w:rPr>
          <w:sz w:val="22"/>
          <w:szCs w:val="22"/>
          <w:lang w:val="ru-RU"/>
        </w:rPr>
        <w:t xml:space="preserve"> Язык или языки, на которых должны быть составлены оферты или заявки на участие: _____________________________________________________________________________</w:t>
      </w:r>
    </w:p>
    <w:p w14:paraId="7400F110" w14:textId="77777777" w:rsidR="000D2034" w:rsidRPr="000D2034" w:rsidRDefault="000D2034" w:rsidP="000D2034">
      <w:pPr>
        <w:rPr>
          <w:b/>
          <w:bCs/>
          <w:sz w:val="22"/>
          <w:szCs w:val="22"/>
          <w:lang w:val="ru-RU"/>
        </w:rPr>
      </w:pPr>
    </w:p>
    <w:p w14:paraId="632CEBAC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33.</w:t>
      </w:r>
      <w:r w:rsidRPr="000D2034">
        <w:rPr>
          <w:sz w:val="22"/>
          <w:szCs w:val="22"/>
          <w:lang w:val="ru-RU"/>
        </w:rPr>
        <w:t xml:space="preserve">  Соответствующий договор  относится к проекту и/или программе, финансируемой фондами Европейского союза и/или одним из государств-членов Европейского союза: ____________________________________________________________________________</w:t>
      </w:r>
    </w:p>
    <w:p w14:paraId="4D59FEE0" w14:textId="77777777" w:rsidR="000D2034" w:rsidRPr="000D2034" w:rsidRDefault="000D2034" w:rsidP="000D2034">
      <w:pPr>
        <w:spacing w:line="360" w:lineRule="auto"/>
        <w:jc w:val="center"/>
        <w:rPr>
          <w:lang w:val="ru-RU"/>
        </w:rPr>
      </w:pPr>
      <w:r w:rsidRPr="000D2034">
        <w:rPr>
          <w:lang w:val="ru-RU"/>
        </w:rPr>
        <w:t>(указать название проекта и/или программы)</w:t>
      </w:r>
    </w:p>
    <w:p w14:paraId="1093A59A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34.</w:t>
      </w:r>
      <w:r w:rsidRPr="000D2034">
        <w:rPr>
          <w:sz w:val="22"/>
          <w:szCs w:val="22"/>
          <w:lang w:val="ru-RU"/>
        </w:rPr>
        <w:t xml:space="preserve"> Наименование и адрес компетентного органа по разрешению споров:</w:t>
      </w:r>
    </w:p>
    <w:p w14:paraId="0B44D0B4" w14:textId="77777777" w:rsidR="000D2034" w:rsidRPr="000D2034" w:rsidRDefault="000D2034" w:rsidP="000D2034">
      <w:pPr>
        <w:rPr>
          <w:iCs/>
          <w:sz w:val="22"/>
          <w:szCs w:val="22"/>
          <w:lang w:val="ru-RU"/>
        </w:rPr>
      </w:pPr>
      <w:r w:rsidRPr="000D2034">
        <w:rPr>
          <w:iCs/>
          <w:sz w:val="22"/>
          <w:szCs w:val="22"/>
          <w:lang w:val="ru-RU"/>
        </w:rPr>
        <w:t xml:space="preserve">Национальное агентство по </w:t>
      </w:r>
      <w:r w:rsidRPr="000D2034">
        <w:rPr>
          <w:sz w:val="22"/>
          <w:szCs w:val="22"/>
          <w:lang w:val="ru-RU"/>
        </w:rPr>
        <w:t>разрешению споров</w:t>
      </w:r>
    </w:p>
    <w:p w14:paraId="6A072F01" w14:textId="77777777" w:rsidR="000D2034" w:rsidRPr="000D2034" w:rsidRDefault="000D2034" w:rsidP="000D2034">
      <w:pPr>
        <w:rPr>
          <w:iCs/>
          <w:sz w:val="22"/>
          <w:szCs w:val="22"/>
          <w:lang w:val="ru-RU"/>
        </w:rPr>
      </w:pPr>
      <w:r w:rsidRPr="000D2034">
        <w:rPr>
          <w:iCs/>
          <w:sz w:val="22"/>
          <w:szCs w:val="22"/>
          <w:lang w:val="ru-RU"/>
        </w:rPr>
        <w:t xml:space="preserve">Адрес: </w:t>
      </w:r>
      <w:proofErr w:type="spellStart"/>
      <w:r w:rsidRPr="000D2034">
        <w:rPr>
          <w:iCs/>
          <w:sz w:val="22"/>
          <w:szCs w:val="22"/>
          <w:lang w:val="ru-RU"/>
        </w:rPr>
        <w:t>мун</w:t>
      </w:r>
      <w:proofErr w:type="spellEnd"/>
      <w:r w:rsidRPr="000D2034">
        <w:rPr>
          <w:iCs/>
          <w:sz w:val="22"/>
          <w:szCs w:val="22"/>
          <w:lang w:val="ru-RU"/>
        </w:rPr>
        <w:t xml:space="preserve">. </w:t>
      </w:r>
      <w:proofErr w:type="spellStart"/>
      <w:r w:rsidRPr="000D2034">
        <w:rPr>
          <w:iCs/>
          <w:sz w:val="22"/>
          <w:szCs w:val="22"/>
          <w:lang w:val="ru-RU"/>
        </w:rPr>
        <w:t>Кишинэу</w:t>
      </w:r>
      <w:proofErr w:type="spellEnd"/>
      <w:r w:rsidRPr="000D2034">
        <w:rPr>
          <w:iCs/>
          <w:sz w:val="22"/>
          <w:szCs w:val="22"/>
          <w:lang w:val="ru-RU"/>
        </w:rPr>
        <w:t xml:space="preserve">, пр. </w:t>
      </w:r>
      <w:proofErr w:type="gramStart"/>
      <w:r w:rsidRPr="000D2034">
        <w:rPr>
          <w:iCs/>
          <w:sz w:val="22"/>
          <w:szCs w:val="22"/>
          <w:lang w:val="ru-RU"/>
        </w:rPr>
        <w:t>Штефан  чел</w:t>
      </w:r>
      <w:proofErr w:type="gramEnd"/>
      <w:r w:rsidRPr="000D2034">
        <w:rPr>
          <w:iCs/>
          <w:sz w:val="22"/>
          <w:szCs w:val="22"/>
          <w:lang w:val="ru-RU"/>
        </w:rPr>
        <w:t xml:space="preserve"> Маре  ши </w:t>
      </w:r>
      <w:proofErr w:type="spellStart"/>
      <w:r w:rsidRPr="000D2034">
        <w:rPr>
          <w:iCs/>
          <w:sz w:val="22"/>
          <w:szCs w:val="22"/>
          <w:lang w:val="ru-RU"/>
        </w:rPr>
        <w:t>Сфынт</w:t>
      </w:r>
      <w:proofErr w:type="spellEnd"/>
      <w:r w:rsidRPr="000D2034">
        <w:rPr>
          <w:iCs/>
          <w:sz w:val="22"/>
          <w:szCs w:val="22"/>
          <w:lang w:val="ru-RU"/>
        </w:rPr>
        <w:t xml:space="preserve">, 124 (4 этаж), </w:t>
      </w:r>
      <w:r w:rsidRPr="00ED236B">
        <w:rPr>
          <w:iCs/>
          <w:sz w:val="22"/>
          <w:szCs w:val="22"/>
        </w:rPr>
        <w:t>MD</w:t>
      </w:r>
      <w:r w:rsidRPr="000D2034">
        <w:rPr>
          <w:iCs/>
          <w:sz w:val="22"/>
          <w:szCs w:val="22"/>
          <w:lang w:val="ru-RU"/>
        </w:rPr>
        <w:t xml:space="preserve"> 2001;</w:t>
      </w:r>
    </w:p>
    <w:p w14:paraId="30A31A3F" w14:textId="77777777" w:rsidR="000D2034" w:rsidRPr="000D2034" w:rsidRDefault="000D2034" w:rsidP="000D2034">
      <w:pPr>
        <w:spacing w:line="360" w:lineRule="auto"/>
        <w:rPr>
          <w:iCs/>
          <w:sz w:val="22"/>
          <w:szCs w:val="22"/>
          <w:lang w:val="ru-RU"/>
        </w:rPr>
      </w:pPr>
      <w:r w:rsidRPr="000D2034">
        <w:rPr>
          <w:iCs/>
          <w:sz w:val="22"/>
          <w:szCs w:val="22"/>
          <w:lang w:val="ru-RU"/>
        </w:rPr>
        <w:lastRenderedPageBreak/>
        <w:t>Тел/факс/электронная почта: 022-820-652, 022-820-651,</w:t>
      </w:r>
      <w:r w:rsidRPr="000D2034">
        <w:rPr>
          <w:i/>
          <w:sz w:val="22"/>
          <w:szCs w:val="22"/>
          <w:lang w:val="ru-RU"/>
        </w:rPr>
        <w:t xml:space="preserve"> </w:t>
      </w:r>
      <w:proofErr w:type="spellStart"/>
      <w:r w:rsidRPr="00ED236B">
        <w:rPr>
          <w:iCs/>
          <w:sz w:val="22"/>
          <w:szCs w:val="22"/>
          <w:u w:val="single"/>
        </w:rPr>
        <w:t>contactatii</w:t>
      </w:r>
      <w:proofErr w:type="spellEnd"/>
      <w:r w:rsidRPr="000D2034">
        <w:rPr>
          <w:iCs/>
          <w:sz w:val="22"/>
          <w:szCs w:val="22"/>
          <w:u w:val="single"/>
          <w:lang w:val="ru-RU"/>
        </w:rPr>
        <w:t>@</w:t>
      </w:r>
      <w:proofErr w:type="spellStart"/>
      <w:r w:rsidRPr="00ED236B">
        <w:rPr>
          <w:iCs/>
          <w:sz w:val="22"/>
          <w:szCs w:val="22"/>
          <w:u w:val="single"/>
        </w:rPr>
        <w:t>ansc</w:t>
      </w:r>
      <w:proofErr w:type="spellEnd"/>
      <w:r w:rsidRPr="000D2034">
        <w:rPr>
          <w:iCs/>
          <w:sz w:val="22"/>
          <w:szCs w:val="22"/>
          <w:u w:val="single"/>
          <w:lang w:val="ru-RU"/>
        </w:rPr>
        <w:t>.</w:t>
      </w:r>
      <w:r w:rsidRPr="00ED236B">
        <w:rPr>
          <w:iCs/>
          <w:sz w:val="22"/>
          <w:szCs w:val="22"/>
          <w:u w:val="single"/>
        </w:rPr>
        <w:t>m</w:t>
      </w:r>
      <w:r w:rsidRPr="00ED236B">
        <w:rPr>
          <w:iCs/>
          <w:sz w:val="22"/>
          <w:szCs w:val="22"/>
        </w:rPr>
        <w:t>d</w:t>
      </w:r>
    </w:p>
    <w:p w14:paraId="7C32B767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35.</w:t>
      </w:r>
      <w:r w:rsidRPr="000D2034">
        <w:rPr>
          <w:sz w:val="22"/>
          <w:szCs w:val="22"/>
          <w:lang w:val="ru-RU"/>
        </w:rPr>
        <w:t xml:space="preserve"> Дата/даты и ссылка/ссылки на предыдущие публикации в Официальном журнале Европейского союза относительно договора/договоров, к которым относится соответствующее объявление (если применимо): _______________________________________________________</w:t>
      </w:r>
    </w:p>
    <w:p w14:paraId="40B2E66D" w14:textId="77777777" w:rsidR="000D2034" w:rsidRPr="000D2034" w:rsidRDefault="000D2034" w:rsidP="000D2034">
      <w:pPr>
        <w:spacing w:line="360" w:lineRule="auto"/>
        <w:ind w:firstLine="0"/>
        <w:rPr>
          <w:b/>
          <w:bCs/>
          <w:sz w:val="22"/>
          <w:szCs w:val="22"/>
          <w:lang w:val="ru-RU"/>
        </w:rPr>
      </w:pPr>
    </w:p>
    <w:p w14:paraId="2A3EAEC1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36.</w:t>
      </w:r>
      <w:r w:rsidRPr="000D2034">
        <w:rPr>
          <w:sz w:val="22"/>
          <w:szCs w:val="22"/>
          <w:lang w:val="ru-RU"/>
        </w:rPr>
        <w:t xml:space="preserve"> В случае регулярных закупок предполагаемый календарь опубликования будущих </w:t>
      </w:r>
      <w:proofErr w:type="gramStart"/>
      <w:r w:rsidRPr="000D2034">
        <w:rPr>
          <w:sz w:val="22"/>
          <w:szCs w:val="22"/>
          <w:lang w:val="ru-RU"/>
        </w:rPr>
        <w:t>объявлений:_</w:t>
      </w:r>
      <w:proofErr w:type="gramEnd"/>
      <w:r w:rsidRPr="000D2034">
        <w:rPr>
          <w:sz w:val="22"/>
          <w:szCs w:val="22"/>
          <w:lang w:val="ru-RU"/>
        </w:rPr>
        <w:t>______________________________________________________________________</w:t>
      </w:r>
    </w:p>
    <w:p w14:paraId="41C2DCB5" w14:textId="77777777" w:rsidR="000D2034" w:rsidRPr="000D2034" w:rsidRDefault="000D2034" w:rsidP="000D2034">
      <w:pPr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37.</w:t>
      </w:r>
      <w:r w:rsidRPr="000D2034">
        <w:rPr>
          <w:sz w:val="22"/>
          <w:szCs w:val="22"/>
          <w:lang w:val="ru-RU"/>
        </w:rPr>
        <w:t xml:space="preserve"> Дата опубликования объявления о намерении или, где это применимо, указание на то, что такое объявление не было опубликовано: ___________________________________________</w:t>
      </w:r>
    </w:p>
    <w:p w14:paraId="6B99E73D" w14:textId="77777777" w:rsidR="000D2034" w:rsidRPr="000D2034" w:rsidRDefault="000D2034" w:rsidP="000D2034">
      <w:pPr>
        <w:spacing w:line="360" w:lineRule="auto"/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38.</w:t>
      </w:r>
      <w:r w:rsidRPr="000D2034">
        <w:rPr>
          <w:sz w:val="22"/>
          <w:szCs w:val="22"/>
          <w:lang w:val="ru-RU"/>
        </w:rPr>
        <w:t xml:space="preserve"> Дата передачи для опубликования объявление на участие: _____________________</w:t>
      </w:r>
    </w:p>
    <w:p w14:paraId="0A49070D" w14:textId="77777777" w:rsidR="000D2034" w:rsidRPr="000D2034" w:rsidRDefault="000D2034" w:rsidP="000D2034">
      <w:pPr>
        <w:spacing w:line="360" w:lineRule="auto"/>
        <w:rPr>
          <w:sz w:val="22"/>
          <w:szCs w:val="22"/>
          <w:lang w:val="ru-RU"/>
        </w:rPr>
      </w:pPr>
      <w:r w:rsidRPr="000D2034">
        <w:rPr>
          <w:b/>
          <w:bCs/>
          <w:sz w:val="22"/>
          <w:szCs w:val="22"/>
          <w:lang w:val="ru-RU"/>
        </w:rPr>
        <w:t>39.</w:t>
      </w:r>
      <w:r w:rsidRPr="000D2034">
        <w:rPr>
          <w:sz w:val="22"/>
          <w:szCs w:val="22"/>
          <w:lang w:val="ru-RU"/>
        </w:rPr>
        <w:t xml:space="preserve"> В процедуре секторальных закупок будут использоваться/приняты: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1"/>
        <w:gridCol w:w="4161"/>
      </w:tblGrid>
      <w:tr w:rsidR="000D2034" w:rsidRPr="00DD1C03" w14:paraId="352B69E9" w14:textId="77777777" w:rsidTr="005D4B90">
        <w:tc>
          <w:tcPr>
            <w:tcW w:w="4991" w:type="dxa"/>
            <w:shd w:val="clear" w:color="auto" w:fill="FFFFFF"/>
          </w:tcPr>
          <w:p w14:paraId="2EA022D0" w14:textId="77777777" w:rsidR="000D2034" w:rsidRPr="00EB4F35" w:rsidRDefault="000D2034" w:rsidP="005D4B90">
            <w:pPr>
              <w:shd w:val="clear" w:color="auto" w:fill="FFFFFF"/>
              <w:tabs>
                <w:tab w:val="right" w:pos="426"/>
              </w:tabs>
              <w:ind w:firstLine="0"/>
              <w:rPr>
                <w:b/>
                <w:sz w:val="22"/>
                <w:szCs w:val="22"/>
              </w:rPr>
            </w:pPr>
            <w:proofErr w:type="spellStart"/>
            <w:r w:rsidRPr="00EB4F35">
              <w:rPr>
                <w:b/>
                <w:sz w:val="22"/>
                <w:szCs w:val="22"/>
              </w:rPr>
              <w:t>Название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sz w:val="22"/>
                <w:szCs w:val="22"/>
              </w:rPr>
              <w:t>электронного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sz w:val="22"/>
                <w:szCs w:val="22"/>
              </w:rPr>
              <w:t>инструмента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61" w:type="dxa"/>
            <w:shd w:val="clear" w:color="auto" w:fill="FFFFFF"/>
          </w:tcPr>
          <w:p w14:paraId="50645C07" w14:textId="77777777" w:rsidR="000D2034" w:rsidRPr="000D2034" w:rsidRDefault="000D2034" w:rsidP="005D4B90">
            <w:pPr>
              <w:shd w:val="clear" w:color="auto" w:fill="FFFFFF"/>
              <w:tabs>
                <w:tab w:val="right" w:pos="426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430850">
              <w:rPr>
                <w:b/>
                <w:sz w:val="22"/>
                <w:szCs w:val="22"/>
                <w:lang w:val="it-IT"/>
              </w:rPr>
              <w:t>Будут</w:t>
            </w:r>
            <w:r w:rsidRPr="000D2034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430850">
              <w:rPr>
                <w:b/>
                <w:sz w:val="22"/>
                <w:szCs w:val="22"/>
                <w:lang w:val="it-IT"/>
              </w:rPr>
              <w:t>использованы/приняты</w:t>
            </w:r>
            <w:r w:rsidRPr="000D2034">
              <w:rPr>
                <w:b/>
                <w:sz w:val="22"/>
                <w:szCs w:val="22"/>
                <w:lang w:val="ru-RU"/>
              </w:rPr>
              <w:t xml:space="preserve">  или нет </w:t>
            </w:r>
          </w:p>
        </w:tc>
      </w:tr>
      <w:tr w:rsidR="000D2034" w:rsidRPr="00DD1C03" w14:paraId="42C2C72F" w14:textId="77777777" w:rsidTr="005D4B90">
        <w:tc>
          <w:tcPr>
            <w:tcW w:w="4991" w:type="dxa"/>
            <w:shd w:val="clear" w:color="auto" w:fill="FFFFFF"/>
          </w:tcPr>
          <w:p w14:paraId="5D8AE2AA" w14:textId="77777777" w:rsidR="000D2034" w:rsidRPr="000D2034" w:rsidRDefault="000D2034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0D2034">
              <w:rPr>
                <w:sz w:val="22"/>
                <w:szCs w:val="22"/>
                <w:lang w:val="ru-RU"/>
              </w:rPr>
              <w:t>Электронная подача оферт или заявок на участие</w:t>
            </w:r>
          </w:p>
        </w:tc>
        <w:tc>
          <w:tcPr>
            <w:tcW w:w="4161" w:type="dxa"/>
            <w:shd w:val="clear" w:color="auto" w:fill="FFFFFF"/>
          </w:tcPr>
          <w:p w14:paraId="3426777D" w14:textId="77777777" w:rsidR="000D2034" w:rsidRPr="000D2034" w:rsidRDefault="000D2034" w:rsidP="005D4B90">
            <w:pPr>
              <w:shd w:val="clear" w:color="auto" w:fill="FFFFFF"/>
              <w:tabs>
                <w:tab w:val="right" w:pos="426"/>
              </w:tabs>
              <w:ind w:firstLine="0"/>
              <w:rPr>
                <w:i/>
                <w:iCs/>
                <w:sz w:val="22"/>
                <w:szCs w:val="22"/>
                <w:lang w:val="ru-RU"/>
              </w:rPr>
            </w:pPr>
          </w:p>
        </w:tc>
      </w:tr>
      <w:tr w:rsidR="000D2034" w:rsidRPr="00EB4F35" w14:paraId="6C5B6450" w14:textId="77777777" w:rsidTr="005D4B90">
        <w:tc>
          <w:tcPr>
            <w:tcW w:w="4991" w:type="dxa"/>
            <w:shd w:val="clear" w:color="auto" w:fill="FFFFFF"/>
          </w:tcPr>
          <w:p w14:paraId="45602892" w14:textId="77777777" w:rsidR="000D2034" w:rsidRPr="00EB4F35" w:rsidRDefault="000D2034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Электронная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система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заявок</w:t>
            </w:r>
            <w:proofErr w:type="spellEnd"/>
          </w:p>
        </w:tc>
        <w:tc>
          <w:tcPr>
            <w:tcW w:w="4161" w:type="dxa"/>
            <w:shd w:val="clear" w:color="auto" w:fill="FFFFFF"/>
          </w:tcPr>
          <w:p w14:paraId="1501425B" w14:textId="77777777" w:rsidR="000D2034" w:rsidRPr="007B5DEB" w:rsidRDefault="000D2034" w:rsidP="005D4B90">
            <w:pPr>
              <w:shd w:val="clear" w:color="auto" w:fill="FFFFFF"/>
              <w:tabs>
                <w:tab w:val="right" w:pos="426"/>
              </w:tabs>
              <w:ind w:firstLine="0"/>
              <w:rPr>
                <w:i/>
                <w:iCs/>
                <w:sz w:val="22"/>
                <w:szCs w:val="22"/>
              </w:rPr>
            </w:pPr>
          </w:p>
        </w:tc>
      </w:tr>
      <w:tr w:rsidR="000D2034" w:rsidRPr="00EB4F35" w14:paraId="7E844B8B" w14:textId="77777777" w:rsidTr="005D4B90">
        <w:tc>
          <w:tcPr>
            <w:tcW w:w="4991" w:type="dxa"/>
            <w:shd w:val="clear" w:color="auto" w:fill="FFFFFF"/>
          </w:tcPr>
          <w:p w14:paraId="0924474E" w14:textId="77777777" w:rsidR="000D2034" w:rsidRPr="00EB4F35" w:rsidRDefault="000D2034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Электронное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выставление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счетов</w:t>
            </w:r>
            <w:proofErr w:type="spellEnd"/>
          </w:p>
        </w:tc>
        <w:tc>
          <w:tcPr>
            <w:tcW w:w="4161" w:type="dxa"/>
            <w:shd w:val="clear" w:color="auto" w:fill="FFFFFF"/>
          </w:tcPr>
          <w:p w14:paraId="4FD020B9" w14:textId="77777777" w:rsidR="000D2034" w:rsidRPr="007B5DEB" w:rsidRDefault="000D2034" w:rsidP="005D4B90">
            <w:pPr>
              <w:shd w:val="clear" w:color="auto" w:fill="FFFFFF"/>
              <w:tabs>
                <w:tab w:val="right" w:pos="426"/>
              </w:tabs>
              <w:ind w:firstLine="0"/>
              <w:rPr>
                <w:i/>
                <w:iCs/>
                <w:sz w:val="22"/>
                <w:szCs w:val="22"/>
              </w:rPr>
            </w:pPr>
          </w:p>
        </w:tc>
      </w:tr>
      <w:tr w:rsidR="000D2034" w:rsidRPr="00EB4F35" w14:paraId="7004ED02" w14:textId="77777777" w:rsidTr="005D4B90">
        <w:trPr>
          <w:trHeight w:val="77"/>
        </w:trPr>
        <w:tc>
          <w:tcPr>
            <w:tcW w:w="4991" w:type="dxa"/>
            <w:shd w:val="clear" w:color="auto" w:fill="FFFFFF"/>
          </w:tcPr>
          <w:p w14:paraId="34531ABE" w14:textId="77777777" w:rsidR="000D2034" w:rsidRPr="00EB4F35" w:rsidRDefault="000D2034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Электронные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платежи</w:t>
            </w:r>
            <w:proofErr w:type="spellEnd"/>
          </w:p>
        </w:tc>
        <w:tc>
          <w:tcPr>
            <w:tcW w:w="4161" w:type="dxa"/>
            <w:shd w:val="clear" w:color="auto" w:fill="FFFFFF"/>
          </w:tcPr>
          <w:p w14:paraId="7335BF9D" w14:textId="77777777" w:rsidR="000D2034" w:rsidRPr="007B5DEB" w:rsidRDefault="000D2034" w:rsidP="005D4B90">
            <w:pPr>
              <w:shd w:val="clear" w:color="auto" w:fill="FFFFFF"/>
              <w:tabs>
                <w:tab w:val="right" w:pos="426"/>
              </w:tabs>
              <w:rPr>
                <w:i/>
                <w:iCs/>
                <w:sz w:val="22"/>
                <w:szCs w:val="22"/>
              </w:rPr>
            </w:pPr>
          </w:p>
        </w:tc>
      </w:tr>
    </w:tbl>
    <w:p w14:paraId="0805530D" w14:textId="77777777" w:rsidR="000D2034" w:rsidRPr="00EB4F35" w:rsidRDefault="000D2034" w:rsidP="000D2034">
      <w:pPr>
        <w:spacing w:line="360" w:lineRule="auto"/>
        <w:rPr>
          <w:sz w:val="22"/>
          <w:szCs w:val="22"/>
        </w:rPr>
      </w:pPr>
    </w:p>
    <w:p w14:paraId="4F4FCDCC" w14:textId="77777777" w:rsidR="000D2034" w:rsidRDefault="000D2034" w:rsidP="000D2034">
      <w:pPr>
        <w:spacing w:line="360" w:lineRule="auto"/>
        <w:rPr>
          <w:sz w:val="22"/>
          <w:szCs w:val="22"/>
        </w:rPr>
      </w:pPr>
      <w:r w:rsidRPr="00AD7812">
        <w:rPr>
          <w:b/>
          <w:bCs/>
          <w:sz w:val="22"/>
          <w:szCs w:val="22"/>
        </w:rPr>
        <w:t>40.</w:t>
      </w:r>
      <w:r w:rsidRPr="00EB4F35">
        <w:rPr>
          <w:sz w:val="22"/>
          <w:szCs w:val="22"/>
        </w:rPr>
        <w:t xml:space="preserve"> </w:t>
      </w:r>
      <w:proofErr w:type="spellStart"/>
      <w:r w:rsidRPr="00EB4F35">
        <w:rPr>
          <w:sz w:val="22"/>
          <w:szCs w:val="22"/>
        </w:rPr>
        <w:t>Другие</w:t>
      </w:r>
      <w:proofErr w:type="spellEnd"/>
      <w:r w:rsidRPr="00EB4F35">
        <w:rPr>
          <w:sz w:val="22"/>
          <w:szCs w:val="22"/>
        </w:rPr>
        <w:t xml:space="preserve">    </w:t>
      </w:r>
      <w:proofErr w:type="spellStart"/>
      <w:r w:rsidRPr="00EB4F35">
        <w:rPr>
          <w:sz w:val="22"/>
          <w:szCs w:val="22"/>
        </w:rPr>
        <w:t>важные</w:t>
      </w:r>
      <w:proofErr w:type="spellEnd"/>
      <w:r w:rsidRPr="00EB4F35">
        <w:rPr>
          <w:sz w:val="22"/>
          <w:szCs w:val="22"/>
        </w:rPr>
        <w:t xml:space="preserve"> </w:t>
      </w:r>
      <w:proofErr w:type="spellStart"/>
      <w:r w:rsidRPr="00EB4F35">
        <w:rPr>
          <w:sz w:val="22"/>
          <w:szCs w:val="22"/>
        </w:rPr>
        <w:t>сведения</w:t>
      </w:r>
      <w:proofErr w:type="spellEnd"/>
      <w:r>
        <w:rPr>
          <w:sz w:val="22"/>
          <w:szCs w:val="22"/>
        </w:rPr>
        <w:t>: _________________________________________________</w:t>
      </w:r>
    </w:p>
    <w:p w14:paraId="4396EE2A" w14:textId="77777777" w:rsidR="000D2034" w:rsidRPr="00EB4F35" w:rsidRDefault="000D2034" w:rsidP="000D2034">
      <w:pPr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  <w:r w:rsidRPr="00EB4F35">
        <w:rPr>
          <w:sz w:val="22"/>
          <w:szCs w:val="22"/>
        </w:rPr>
        <w:t xml:space="preserve"> </w:t>
      </w:r>
    </w:p>
    <w:p w14:paraId="103BA00C" w14:textId="77777777" w:rsidR="000D2034" w:rsidRPr="00EB4F35" w:rsidRDefault="000D2034" w:rsidP="000D2034">
      <w:pPr>
        <w:spacing w:line="360" w:lineRule="auto"/>
        <w:rPr>
          <w:sz w:val="22"/>
          <w:szCs w:val="22"/>
        </w:rPr>
      </w:pPr>
    </w:p>
    <w:p w14:paraId="5A779738" w14:textId="77777777" w:rsidR="000D2034" w:rsidRPr="00EB4F35" w:rsidRDefault="000D2034" w:rsidP="000D2034">
      <w:pPr>
        <w:spacing w:after="160"/>
        <w:rPr>
          <w:sz w:val="22"/>
          <w:szCs w:val="22"/>
        </w:rPr>
      </w:pPr>
      <w:proofErr w:type="spellStart"/>
      <w:r w:rsidRPr="00EB4F35">
        <w:rPr>
          <w:b/>
          <w:sz w:val="22"/>
          <w:szCs w:val="22"/>
        </w:rPr>
        <w:t>Председатель</w:t>
      </w:r>
      <w:proofErr w:type="spellEnd"/>
      <w:r w:rsidRPr="00EB4F35">
        <w:rPr>
          <w:b/>
          <w:sz w:val="22"/>
          <w:szCs w:val="22"/>
        </w:rPr>
        <w:t xml:space="preserve">   </w:t>
      </w:r>
      <w:proofErr w:type="spellStart"/>
      <w:r w:rsidRPr="00EB4F35">
        <w:rPr>
          <w:b/>
          <w:sz w:val="22"/>
          <w:szCs w:val="22"/>
        </w:rPr>
        <w:t>рабочей</w:t>
      </w:r>
      <w:proofErr w:type="spellEnd"/>
      <w:r w:rsidRPr="00EB4F35">
        <w:rPr>
          <w:b/>
          <w:sz w:val="22"/>
          <w:szCs w:val="22"/>
        </w:rPr>
        <w:t xml:space="preserve"> </w:t>
      </w:r>
      <w:proofErr w:type="spellStart"/>
      <w:r w:rsidRPr="00EB4F35">
        <w:rPr>
          <w:b/>
          <w:sz w:val="22"/>
          <w:szCs w:val="22"/>
        </w:rPr>
        <w:t>группы</w:t>
      </w:r>
      <w:proofErr w:type="spellEnd"/>
      <w:r w:rsidRPr="00EB4F35">
        <w:rPr>
          <w:b/>
          <w:sz w:val="22"/>
          <w:szCs w:val="22"/>
        </w:rPr>
        <w:t xml:space="preserve"> ___________________________               </w:t>
      </w:r>
    </w:p>
    <w:p w14:paraId="38F1154A" w14:textId="77777777" w:rsidR="000D2034" w:rsidRPr="00EB4F35" w:rsidRDefault="000D2034" w:rsidP="000D2034">
      <w:pPr>
        <w:rPr>
          <w:b/>
          <w:sz w:val="22"/>
          <w:szCs w:val="22"/>
        </w:rPr>
      </w:pPr>
    </w:p>
    <w:p w14:paraId="091F3B3A" w14:textId="77777777" w:rsidR="00592BB6" w:rsidRPr="000D2034" w:rsidRDefault="00592BB6" w:rsidP="000D2034"/>
    <w:sectPr w:rsidR="00592BB6" w:rsidRPr="000D2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58C4"/>
    <w:multiLevelType w:val="hybridMultilevel"/>
    <w:tmpl w:val="F0348814"/>
    <w:lvl w:ilvl="0" w:tplc="E00CB464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E2EC4"/>
    <w:multiLevelType w:val="hybridMultilevel"/>
    <w:tmpl w:val="0BE83B2A"/>
    <w:lvl w:ilvl="0" w:tplc="4D6EF8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4"/>
  </w:num>
  <w:num w:numId="2" w16cid:durableId="1937513261">
    <w:abstractNumId w:val="2"/>
  </w:num>
  <w:num w:numId="3" w16cid:durableId="1402948245">
    <w:abstractNumId w:val="3"/>
  </w:num>
  <w:num w:numId="4" w16cid:durableId="1748380129">
    <w:abstractNumId w:val="1"/>
  </w:num>
  <w:num w:numId="5" w16cid:durableId="1753501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CFA"/>
    <w:rsid w:val="000D2034"/>
    <w:rsid w:val="002F5CFA"/>
    <w:rsid w:val="00583A79"/>
    <w:rsid w:val="00592BB6"/>
    <w:rsid w:val="007977E4"/>
    <w:rsid w:val="00DD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F4307-2B2B-40B3-A3F8-9129FAF27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A7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583A7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83A7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59"/>
    <w:rsid w:val="00583A79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HotarirePunct1"/>
    <w:basedOn w:val="a"/>
    <w:link w:val="a7"/>
    <w:uiPriority w:val="34"/>
    <w:qFormat/>
    <w:rsid w:val="00583A79"/>
    <w:pPr>
      <w:ind w:left="720"/>
      <w:contextualSpacing/>
    </w:pPr>
  </w:style>
  <w:style w:type="character" w:styleId="a8">
    <w:name w:val="Hyperlink"/>
    <w:basedOn w:val="a0"/>
    <w:uiPriority w:val="99"/>
    <w:rsid w:val="00583A79"/>
    <w:rPr>
      <w:color w:val="0000FF"/>
      <w:u w:val="single"/>
    </w:rPr>
  </w:style>
  <w:style w:type="character" w:customStyle="1" w:styleId="a7">
    <w:name w:val="Абзац списка Знак"/>
    <w:aliases w:val="HotarirePunct1 Знак"/>
    <w:link w:val="a6"/>
    <w:uiPriority w:val="34"/>
    <w:locked/>
    <w:rsid w:val="00583A7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1281</Words>
  <Characters>7305</Characters>
  <Application>Microsoft Office Word</Application>
  <DocSecurity>0</DocSecurity>
  <Lines>60</Lines>
  <Paragraphs>17</Paragraphs>
  <ScaleCrop>false</ScaleCrop>
  <Company/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2022-08-26T08:07:00Z</dcterms:created>
  <dcterms:modified xsi:type="dcterms:W3CDTF">2022-08-26T09:28:00Z</dcterms:modified>
</cp:coreProperties>
</file>