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8305" w14:textId="77777777" w:rsidR="00F1535B" w:rsidRPr="00F1535B" w:rsidRDefault="00F1535B" w:rsidP="00F1535B">
      <w:pPr>
        <w:jc w:val="right"/>
        <w:rPr>
          <w:sz w:val="22"/>
          <w:szCs w:val="22"/>
          <w:lang w:val="ru-RU"/>
        </w:rPr>
      </w:pPr>
      <w:r w:rsidRPr="00F1535B">
        <w:rPr>
          <w:sz w:val="22"/>
          <w:szCs w:val="22"/>
          <w:lang w:val="ru-RU"/>
        </w:rPr>
        <w:t xml:space="preserve">                                                    Приложение № 3</w:t>
      </w:r>
    </w:p>
    <w:p w14:paraId="32DA0E0A" w14:textId="77777777" w:rsidR="00F1535B" w:rsidRPr="00F1535B" w:rsidRDefault="00F1535B" w:rsidP="00F1535B">
      <w:pPr>
        <w:jc w:val="right"/>
        <w:rPr>
          <w:sz w:val="22"/>
          <w:szCs w:val="22"/>
          <w:lang w:val="ru-RU"/>
        </w:rPr>
      </w:pPr>
      <w:r w:rsidRPr="00F1535B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72596A73" w14:textId="77777777" w:rsidR="00F1535B" w:rsidRPr="00F1535B" w:rsidRDefault="00F1535B" w:rsidP="00F1535B">
      <w:pPr>
        <w:jc w:val="right"/>
        <w:rPr>
          <w:sz w:val="22"/>
          <w:szCs w:val="22"/>
          <w:lang w:val="ru-RU"/>
        </w:rPr>
      </w:pPr>
      <w:r w:rsidRPr="00F1535B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6B55AF4B" w14:textId="77777777" w:rsidR="00F1535B" w:rsidRPr="00F1535B" w:rsidRDefault="00F1535B" w:rsidP="00F1535B">
      <w:pPr>
        <w:jc w:val="right"/>
        <w:rPr>
          <w:sz w:val="22"/>
          <w:szCs w:val="22"/>
          <w:lang w:val="ru-RU"/>
        </w:rPr>
      </w:pPr>
      <w:r w:rsidRPr="00F1535B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5132B147" w14:textId="77777777" w:rsidR="00F1535B" w:rsidRPr="00F1535B" w:rsidRDefault="00F1535B" w:rsidP="00F1535B">
      <w:pPr>
        <w:jc w:val="right"/>
        <w:rPr>
          <w:sz w:val="22"/>
          <w:szCs w:val="22"/>
          <w:lang w:val="ru-RU"/>
        </w:rPr>
      </w:pPr>
    </w:p>
    <w:p w14:paraId="20C7D353" w14:textId="77777777" w:rsidR="00F1535B" w:rsidRPr="00F1535B" w:rsidRDefault="00F1535B" w:rsidP="00F1535B">
      <w:pPr>
        <w:ind w:firstLine="0"/>
        <w:rPr>
          <w:b/>
          <w:sz w:val="22"/>
          <w:szCs w:val="22"/>
          <w:lang w:val="ru-RU"/>
        </w:rPr>
      </w:pPr>
    </w:p>
    <w:p w14:paraId="2D02EB86" w14:textId="77777777" w:rsidR="00F1535B" w:rsidRPr="00EB4F35" w:rsidRDefault="00F1535B" w:rsidP="00F1535B">
      <w:pPr>
        <w:ind w:firstLine="0"/>
        <w:jc w:val="center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>ОБЪЯВЛЕНИЕ    О НАМЕРЕНИИ</w:t>
      </w:r>
    </w:p>
    <w:p w14:paraId="64123B62" w14:textId="77777777" w:rsidR="00F1535B" w:rsidRPr="00EB4F35" w:rsidRDefault="00F1535B" w:rsidP="00F1535B">
      <w:pPr>
        <w:ind w:firstLine="0"/>
        <w:jc w:val="center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 xml:space="preserve">№ _____________ </w:t>
      </w:r>
      <w:proofErr w:type="spellStart"/>
      <w:r w:rsidRPr="00EB4F35">
        <w:rPr>
          <w:b/>
          <w:sz w:val="22"/>
          <w:szCs w:val="22"/>
        </w:rPr>
        <w:t>от</w:t>
      </w:r>
      <w:proofErr w:type="spellEnd"/>
      <w:r w:rsidRPr="00EB4F35">
        <w:rPr>
          <w:b/>
          <w:sz w:val="22"/>
          <w:szCs w:val="22"/>
        </w:rPr>
        <w:t xml:space="preserve"> ________________</w:t>
      </w:r>
    </w:p>
    <w:p w14:paraId="2A7D1849" w14:textId="77777777" w:rsidR="00F1535B" w:rsidRPr="00F1535B" w:rsidRDefault="00F1535B" w:rsidP="00F1535B">
      <w:pPr>
        <w:numPr>
          <w:ilvl w:val="0"/>
          <w:numId w:val="2"/>
        </w:numPr>
        <w:spacing w:before="240" w:after="160" w:line="276" w:lineRule="auto"/>
        <w:ind w:left="1276" w:hanging="567"/>
        <w:rPr>
          <w:b/>
          <w:sz w:val="22"/>
          <w:szCs w:val="22"/>
          <w:lang w:val="ru-RU"/>
        </w:rPr>
      </w:pPr>
      <w:r w:rsidRPr="00F1535B">
        <w:rPr>
          <w:b/>
          <w:sz w:val="22"/>
          <w:szCs w:val="22"/>
          <w:lang w:val="ru-RU"/>
        </w:rPr>
        <w:t>Общие сведения о закупающем субъекте: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8"/>
        <w:gridCol w:w="3742"/>
      </w:tblGrid>
      <w:tr w:rsidR="00F1535B" w:rsidRPr="00CB2A6E" w14:paraId="578A83FB" w14:textId="77777777" w:rsidTr="005D4B90">
        <w:tc>
          <w:tcPr>
            <w:tcW w:w="2999" w:type="pct"/>
            <w:shd w:val="clear" w:color="auto" w:fill="auto"/>
          </w:tcPr>
          <w:p w14:paraId="1C1981C3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Наименование</w:t>
            </w:r>
            <w:proofErr w:type="spellEnd"/>
            <w:r w:rsidRPr="00CB2A6E">
              <w:rPr>
                <w:sz w:val="22"/>
                <w:szCs w:val="22"/>
              </w:rPr>
              <w:t xml:space="preserve">    </w:t>
            </w:r>
            <w:proofErr w:type="spellStart"/>
            <w:r w:rsidRPr="00CB2A6E">
              <w:rPr>
                <w:sz w:val="22"/>
                <w:szCs w:val="22"/>
              </w:rPr>
              <w:t>закупающего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</w:rPr>
              <w:t>субъекта</w:t>
            </w:r>
            <w:proofErr w:type="spellEnd"/>
          </w:p>
        </w:tc>
        <w:tc>
          <w:tcPr>
            <w:tcW w:w="2001" w:type="pct"/>
          </w:tcPr>
          <w:p w14:paraId="1993D622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</w:tr>
      <w:tr w:rsidR="00F1535B" w:rsidRPr="00CB2A6E" w14:paraId="500B1D00" w14:textId="77777777" w:rsidTr="005D4B90">
        <w:tc>
          <w:tcPr>
            <w:tcW w:w="2999" w:type="pct"/>
            <w:shd w:val="clear" w:color="auto" w:fill="auto"/>
          </w:tcPr>
          <w:p w14:paraId="77F625C6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r w:rsidRPr="00CB2A6E">
              <w:rPr>
                <w:sz w:val="22"/>
                <w:szCs w:val="22"/>
              </w:rPr>
              <w:t>IDNO</w:t>
            </w:r>
          </w:p>
        </w:tc>
        <w:tc>
          <w:tcPr>
            <w:tcW w:w="2001" w:type="pct"/>
          </w:tcPr>
          <w:p w14:paraId="391404DB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</w:tr>
      <w:tr w:rsidR="00F1535B" w:rsidRPr="00CB2A6E" w14:paraId="5674821A" w14:textId="77777777" w:rsidTr="005D4B90">
        <w:tc>
          <w:tcPr>
            <w:tcW w:w="2999" w:type="pct"/>
            <w:shd w:val="clear" w:color="auto" w:fill="auto"/>
          </w:tcPr>
          <w:p w14:paraId="556461DD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Адрес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1" w:type="pct"/>
          </w:tcPr>
          <w:p w14:paraId="070B4576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</w:tr>
      <w:tr w:rsidR="00F1535B" w:rsidRPr="00CB2A6E" w14:paraId="3BD1F444" w14:textId="77777777" w:rsidTr="005D4B90">
        <w:tc>
          <w:tcPr>
            <w:tcW w:w="2999" w:type="pct"/>
            <w:shd w:val="clear" w:color="auto" w:fill="auto"/>
          </w:tcPr>
          <w:p w14:paraId="4EB00F2A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Номер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</w:rPr>
              <w:t>телефона</w:t>
            </w:r>
            <w:proofErr w:type="spellEnd"/>
            <w:r w:rsidRPr="00CB2A6E">
              <w:rPr>
                <w:sz w:val="22"/>
                <w:szCs w:val="22"/>
              </w:rPr>
              <w:t>/</w:t>
            </w:r>
            <w:proofErr w:type="spellStart"/>
            <w:r w:rsidRPr="00CB2A6E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2001" w:type="pct"/>
          </w:tcPr>
          <w:p w14:paraId="5342916D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</w:tr>
      <w:tr w:rsidR="00F1535B" w:rsidRPr="00F1535B" w14:paraId="7E99AA44" w14:textId="77777777" w:rsidTr="005D4B90">
        <w:tc>
          <w:tcPr>
            <w:tcW w:w="2999" w:type="pct"/>
            <w:shd w:val="clear" w:color="auto" w:fill="auto"/>
          </w:tcPr>
          <w:p w14:paraId="00949D3D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Адрес электронной почты закупающего субъекта</w:t>
            </w:r>
          </w:p>
        </w:tc>
        <w:tc>
          <w:tcPr>
            <w:tcW w:w="2001" w:type="pct"/>
          </w:tcPr>
          <w:p w14:paraId="6060DA0A" w14:textId="77777777" w:rsidR="00F1535B" w:rsidRPr="00F1535B" w:rsidRDefault="00F1535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1535B" w:rsidRPr="00F1535B" w14:paraId="187E4951" w14:textId="77777777" w:rsidTr="005D4B90">
        <w:tc>
          <w:tcPr>
            <w:tcW w:w="2999" w:type="pct"/>
            <w:shd w:val="clear" w:color="auto" w:fill="auto"/>
          </w:tcPr>
          <w:p w14:paraId="6825E8F0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Официальная веб-страница закупающего субъекта</w:t>
            </w:r>
          </w:p>
        </w:tc>
        <w:tc>
          <w:tcPr>
            <w:tcW w:w="2001" w:type="pct"/>
          </w:tcPr>
          <w:p w14:paraId="1166314E" w14:textId="77777777" w:rsidR="00F1535B" w:rsidRPr="00F1535B" w:rsidRDefault="00F1535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1535B" w:rsidRPr="00F1535B" w14:paraId="18B121F8" w14:textId="77777777" w:rsidTr="005D4B90">
        <w:tc>
          <w:tcPr>
            <w:tcW w:w="2999" w:type="pct"/>
            <w:shd w:val="clear" w:color="auto" w:fill="auto"/>
          </w:tcPr>
          <w:p w14:paraId="3FCF62F2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Контактное лицо, номер телефона/электронная почта</w:t>
            </w:r>
          </w:p>
        </w:tc>
        <w:tc>
          <w:tcPr>
            <w:tcW w:w="2001" w:type="pct"/>
          </w:tcPr>
          <w:p w14:paraId="1213B270" w14:textId="77777777" w:rsidR="00F1535B" w:rsidRPr="00F1535B" w:rsidRDefault="00F1535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1535B" w:rsidRPr="00F1535B" w14:paraId="66604052" w14:textId="77777777" w:rsidTr="005D4B90">
        <w:tc>
          <w:tcPr>
            <w:tcW w:w="2999" w:type="pct"/>
            <w:shd w:val="clear" w:color="auto" w:fill="auto"/>
          </w:tcPr>
          <w:p w14:paraId="5E70F22C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Адрес электронной почты или официальная веб-страница, где можно получить свободный, прямой, полный и бесплатный доступ к документации по присуждению.</w:t>
            </w:r>
          </w:p>
          <w:p w14:paraId="2E075BFA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(Если по причинам, предусмотренным частями (2) и (4) статьи 32 Закона № 74/2020 о закупках в секторах энергетики, водных ресурсов, транспорта и почтовых услуг, не предоставляется свободный, прямой, полный и бесплатный доступ, указание о том, каким образом можно получить доступ к документации по присуждению)</w:t>
            </w:r>
          </w:p>
        </w:tc>
        <w:tc>
          <w:tcPr>
            <w:tcW w:w="2001" w:type="pct"/>
          </w:tcPr>
          <w:p w14:paraId="6B603F10" w14:textId="77777777" w:rsidR="00F1535B" w:rsidRPr="00F1535B" w:rsidRDefault="00F1535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1535B" w:rsidRPr="00F1535B" w14:paraId="773B405C" w14:textId="77777777" w:rsidTr="005D4B90">
        <w:tc>
          <w:tcPr>
            <w:tcW w:w="2999" w:type="pct"/>
            <w:shd w:val="clear" w:color="auto" w:fill="auto"/>
          </w:tcPr>
          <w:p w14:paraId="15907F34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Тип закупающего субъекта и основной предмет деятельности</w:t>
            </w:r>
          </w:p>
          <w:p w14:paraId="636CB991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(где применимо, указание о том, что закупающий субъект является центральным закупочным органом или что закупка включает или может включать другую форму совместных закупок)</w:t>
            </w:r>
          </w:p>
        </w:tc>
        <w:tc>
          <w:tcPr>
            <w:tcW w:w="2001" w:type="pct"/>
          </w:tcPr>
          <w:p w14:paraId="5D17DB0C" w14:textId="77777777" w:rsidR="00F1535B" w:rsidRPr="00F1535B" w:rsidRDefault="00F1535B" w:rsidP="005D4B90">
            <w:pPr>
              <w:rPr>
                <w:sz w:val="22"/>
                <w:szCs w:val="22"/>
                <w:lang w:val="ru-RU"/>
              </w:rPr>
            </w:pPr>
          </w:p>
        </w:tc>
      </w:tr>
    </w:tbl>
    <w:p w14:paraId="372103EE" w14:textId="77777777" w:rsidR="00F1535B" w:rsidRPr="00CB2A6E" w:rsidRDefault="00F1535B" w:rsidP="00F1535B">
      <w:pPr>
        <w:numPr>
          <w:ilvl w:val="0"/>
          <w:numId w:val="2"/>
        </w:numPr>
        <w:spacing w:before="240" w:after="160" w:line="276" w:lineRule="auto"/>
        <w:contextualSpacing/>
        <w:rPr>
          <w:sz w:val="22"/>
          <w:szCs w:val="22"/>
        </w:rPr>
      </w:pPr>
      <w:proofErr w:type="spellStart"/>
      <w:r w:rsidRPr="00CB2A6E">
        <w:rPr>
          <w:b/>
          <w:sz w:val="22"/>
          <w:szCs w:val="22"/>
        </w:rPr>
        <w:t>Информация</w:t>
      </w:r>
      <w:proofErr w:type="spellEnd"/>
      <w:r w:rsidRPr="00CB2A6E">
        <w:rPr>
          <w:b/>
          <w:sz w:val="22"/>
          <w:szCs w:val="22"/>
        </w:rPr>
        <w:t xml:space="preserve">   о   </w:t>
      </w:r>
      <w:proofErr w:type="spellStart"/>
      <w:r w:rsidRPr="00CB2A6E">
        <w:rPr>
          <w:b/>
          <w:sz w:val="22"/>
          <w:szCs w:val="22"/>
        </w:rPr>
        <w:t>предмете</w:t>
      </w:r>
      <w:proofErr w:type="spellEnd"/>
      <w:r w:rsidRPr="00CB2A6E">
        <w:rPr>
          <w:b/>
          <w:sz w:val="22"/>
          <w:szCs w:val="22"/>
        </w:rPr>
        <w:t xml:space="preserve">   </w:t>
      </w:r>
      <w:proofErr w:type="spellStart"/>
      <w:r w:rsidRPr="00CB2A6E">
        <w:rPr>
          <w:b/>
          <w:sz w:val="22"/>
          <w:szCs w:val="22"/>
        </w:rPr>
        <w:t>закупки</w:t>
      </w:r>
      <w:proofErr w:type="spellEnd"/>
      <w:r w:rsidRPr="00CB2A6E">
        <w:rPr>
          <w:b/>
          <w:sz w:val="22"/>
          <w:szCs w:val="22"/>
        </w:rPr>
        <w:t xml:space="preserve">: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724"/>
        <w:gridCol w:w="871"/>
        <w:gridCol w:w="2448"/>
        <w:gridCol w:w="1427"/>
        <w:gridCol w:w="1939"/>
        <w:gridCol w:w="1941"/>
      </w:tblGrid>
      <w:tr w:rsidR="00F1535B" w:rsidRPr="00F1535B" w14:paraId="6F3F89AB" w14:textId="77777777" w:rsidTr="005D4B90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9AB4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B2A6E">
              <w:rPr>
                <w:b/>
                <w:bCs/>
                <w:sz w:val="22"/>
                <w:szCs w:val="22"/>
              </w:rPr>
              <w:t xml:space="preserve">№ </w:t>
            </w:r>
          </w:p>
          <w:p w14:paraId="145BABAF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CB2A6E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0635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B2A6E">
              <w:rPr>
                <w:b/>
                <w:bCs/>
                <w:sz w:val="22"/>
                <w:szCs w:val="22"/>
              </w:rPr>
              <w:t>Код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CPV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EA7B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rPr>
                <w:b/>
                <w:bCs/>
                <w:sz w:val="22"/>
                <w:szCs w:val="22"/>
              </w:rPr>
            </w:pPr>
            <w:proofErr w:type="spellStart"/>
            <w:r w:rsidRPr="00CB2A6E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товаров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услуг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589C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B2A6E">
              <w:rPr>
                <w:b/>
                <w:bCs/>
                <w:sz w:val="22"/>
                <w:szCs w:val="22"/>
              </w:rPr>
              <w:t>Количество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Единица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C301D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B2A6E">
              <w:rPr>
                <w:b/>
                <w:bCs/>
                <w:sz w:val="22"/>
                <w:szCs w:val="22"/>
              </w:rPr>
              <w:t>Описание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закупки</w:t>
            </w:r>
            <w:proofErr w:type="spellEnd"/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EA167" w14:textId="77777777" w:rsidR="00F1535B" w:rsidRPr="00CB2A6E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B2A6E">
              <w:rPr>
                <w:b/>
                <w:bCs/>
                <w:sz w:val="22"/>
                <w:szCs w:val="22"/>
              </w:rPr>
              <w:t>Расчетная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b/>
                <w:bCs/>
                <w:sz w:val="22"/>
                <w:szCs w:val="22"/>
              </w:rPr>
              <w:t>стоимость</w:t>
            </w:r>
            <w:proofErr w:type="spellEnd"/>
            <w:r w:rsidRPr="00CB2A6E">
              <w:rPr>
                <w:b/>
                <w:bCs/>
                <w:sz w:val="22"/>
                <w:szCs w:val="22"/>
              </w:rPr>
              <w:t>,</w:t>
            </w:r>
          </w:p>
          <w:p w14:paraId="3052B03B" w14:textId="77777777" w:rsidR="00F1535B" w:rsidRPr="00F1535B" w:rsidRDefault="00F1535B" w:rsidP="005D4B90">
            <w:pPr>
              <w:tabs>
                <w:tab w:val="left" w:pos="430"/>
              </w:tabs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F1535B">
              <w:rPr>
                <w:b/>
                <w:bCs/>
                <w:sz w:val="22"/>
                <w:szCs w:val="22"/>
                <w:lang w:val="ru-RU"/>
              </w:rPr>
              <w:t>без НДС (за каждую партию отдельно)</w:t>
            </w:r>
          </w:p>
        </w:tc>
      </w:tr>
      <w:tr w:rsidR="00F1535B" w:rsidRPr="00CB2A6E" w14:paraId="68AA55A5" w14:textId="77777777" w:rsidTr="005D4B90">
        <w:trPr>
          <w:trHeight w:val="381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54D6" w14:textId="77777777" w:rsidR="00F1535B" w:rsidRPr="00CB2A6E" w:rsidRDefault="00F1535B" w:rsidP="005D4B90">
            <w:pPr>
              <w:ind w:firstLine="0"/>
              <w:jc w:val="center"/>
              <w:rPr>
                <w:sz w:val="22"/>
                <w:szCs w:val="22"/>
              </w:rPr>
            </w:pPr>
            <w:r w:rsidRPr="00CB2A6E">
              <w:rPr>
                <w:sz w:val="22"/>
                <w:szCs w:val="22"/>
              </w:rPr>
              <w:t>1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8F5A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420A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именование</w:t>
            </w:r>
            <w:proofErr w:type="spellEnd"/>
            <w:r w:rsidRPr="00CB2A6E">
              <w:rPr>
                <w:sz w:val="22"/>
                <w:szCs w:val="22"/>
              </w:rPr>
              <w:t xml:space="preserve"> лота1 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6B60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115F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5EFF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</w:tr>
      <w:tr w:rsidR="00F1535B" w:rsidRPr="00CB2A6E" w14:paraId="372F4B6D" w14:textId="77777777" w:rsidTr="005D4B90">
        <w:trPr>
          <w:trHeight w:val="39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8231" w14:textId="77777777" w:rsidR="00F1535B" w:rsidRPr="00CB2A6E" w:rsidRDefault="00F1535B" w:rsidP="005D4B90">
            <w:pPr>
              <w:ind w:firstLine="0"/>
              <w:jc w:val="center"/>
              <w:rPr>
                <w:sz w:val="22"/>
                <w:szCs w:val="22"/>
              </w:rPr>
            </w:pPr>
            <w:r w:rsidRPr="00CB2A6E">
              <w:rPr>
                <w:sz w:val="22"/>
                <w:szCs w:val="22"/>
              </w:rPr>
              <w:t>n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772D" w14:textId="77777777" w:rsidR="00F1535B" w:rsidRPr="00CB2A6E" w:rsidRDefault="00F1535B" w:rsidP="005D4B90">
            <w:pPr>
              <w:rPr>
                <w:sz w:val="22"/>
                <w:szCs w:val="22"/>
              </w:rPr>
            </w:pP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FF055" w14:textId="77777777" w:rsidR="00F1535B" w:rsidRPr="00CB2A6E" w:rsidRDefault="00F1535B" w:rsidP="005D4B90">
            <w:pPr>
              <w:ind w:firstLine="0"/>
              <w:rPr>
                <w:sz w:val="22"/>
                <w:szCs w:val="22"/>
                <w:lang w:val="ro-MD"/>
              </w:rPr>
            </w:pPr>
            <w:proofErr w:type="spellStart"/>
            <w:r w:rsidRPr="00CB2A6E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именование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B2A6E">
              <w:rPr>
                <w:sz w:val="22"/>
                <w:szCs w:val="22"/>
              </w:rPr>
              <w:t>лота</w:t>
            </w:r>
            <w:proofErr w:type="spellEnd"/>
            <w:r w:rsidRPr="00CB2A6E">
              <w:rPr>
                <w:sz w:val="22"/>
                <w:szCs w:val="22"/>
              </w:rPr>
              <w:t xml:space="preserve">  </w:t>
            </w:r>
            <w:r w:rsidRPr="00CB2A6E">
              <w:rPr>
                <w:sz w:val="22"/>
                <w:szCs w:val="22"/>
                <w:lang w:val="ro-MD"/>
              </w:rPr>
              <w:t>n</w:t>
            </w:r>
            <w:proofErr w:type="gramEnd"/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D7CD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B507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BA6A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</w:tr>
    </w:tbl>
    <w:p w14:paraId="2C6D630D" w14:textId="77777777" w:rsidR="00F1535B" w:rsidRPr="00F1535B" w:rsidRDefault="00F1535B" w:rsidP="00F1535B">
      <w:pPr>
        <w:numPr>
          <w:ilvl w:val="0"/>
          <w:numId w:val="2"/>
        </w:numPr>
        <w:ind w:left="0" w:firstLine="709"/>
        <w:rPr>
          <w:b/>
          <w:bCs/>
          <w:iCs/>
          <w:sz w:val="22"/>
          <w:szCs w:val="22"/>
          <w:lang w:val="ru-RU"/>
        </w:rPr>
      </w:pPr>
      <w:r w:rsidRPr="00F1535B">
        <w:rPr>
          <w:b/>
          <w:sz w:val="22"/>
          <w:szCs w:val="22"/>
          <w:lang w:val="ru-RU"/>
        </w:rPr>
        <w:t>Условия   участия (</w:t>
      </w:r>
      <w:r w:rsidRPr="00F1535B">
        <w:rPr>
          <w:b/>
          <w:bCs/>
          <w:iCs/>
          <w:sz w:val="22"/>
          <w:szCs w:val="22"/>
          <w:lang w:val="ru-RU"/>
        </w:rPr>
        <w:t>в той мере, в какой это уже известно):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6"/>
        <w:gridCol w:w="2814"/>
      </w:tblGrid>
      <w:tr w:rsidR="00F1535B" w:rsidRPr="00CB2A6E" w14:paraId="039D87EC" w14:textId="77777777" w:rsidTr="005D4B90">
        <w:tc>
          <w:tcPr>
            <w:tcW w:w="3495" w:type="pct"/>
            <w:shd w:val="clear" w:color="auto" w:fill="auto"/>
          </w:tcPr>
          <w:p w14:paraId="7B7DA403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Договор о секторальных закупках зарезервирован для защищенных мастерских или может быть выполнен только в рамках программ защищенной занятости</w:t>
            </w:r>
          </w:p>
        </w:tc>
        <w:tc>
          <w:tcPr>
            <w:tcW w:w="1505" w:type="pct"/>
          </w:tcPr>
          <w:p w14:paraId="1E0A136F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Нет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  <w:p w14:paraId="0398450C" w14:textId="77777777" w:rsidR="00F1535B" w:rsidRPr="00CB2A6E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Да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</w:tc>
      </w:tr>
      <w:tr w:rsidR="00F1535B" w:rsidRPr="00CB2A6E" w14:paraId="7A398A92" w14:textId="77777777" w:rsidTr="005D4B90">
        <w:tc>
          <w:tcPr>
            <w:tcW w:w="3495" w:type="pct"/>
            <w:shd w:val="clear" w:color="auto" w:fill="auto"/>
          </w:tcPr>
          <w:p w14:paraId="4D7422CE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lastRenderedPageBreak/>
              <w:t>Предоставление услуги зарезервировано для определенной профессии в соответствии с определенными законами или административными актами</w:t>
            </w:r>
          </w:p>
        </w:tc>
        <w:tc>
          <w:tcPr>
            <w:tcW w:w="1505" w:type="pct"/>
          </w:tcPr>
          <w:p w14:paraId="7B6809E8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Нет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  <w:p w14:paraId="6150F7A6" w14:textId="77777777" w:rsidR="00F1535B" w:rsidRPr="00CB2A6E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Да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</w:tc>
      </w:tr>
      <w:tr w:rsidR="00F1535B" w:rsidRPr="00CB2A6E" w14:paraId="24053509" w14:textId="77777777" w:rsidTr="005D4B90">
        <w:trPr>
          <w:trHeight w:val="407"/>
        </w:trPr>
        <w:tc>
          <w:tcPr>
            <w:tcW w:w="3495" w:type="pct"/>
            <w:shd w:val="clear" w:color="auto" w:fill="auto"/>
          </w:tcPr>
          <w:p w14:paraId="0C85F921" w14:textId="77777777" w:rsidR="00F1535B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Краткое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</w:rPr>
              <w:t>описание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</w:rPr>
              <w:t>критериев</w:t>
            </w:r>
            <w:proofErr w:type="spellEnd"/>
            <w:r w:rsidRPr="00CB2A6E">
              <w:rPr>
                <w:sz w:val="22"/>
                <w:szCs w:val="22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</w:rPr>
              <w:t>выбора</w:t>
            </w:r>
            <w:proofErr w:type="spellEnd"/>
          </w:p>
          <w:p w14:paraId="0AB324A8" w14:textId="77777777" w:rsidR="00F1535B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</w:p>
          <w:p w14:paraId="15920751" w14:textId="77777777" w:rsidR="00F1535B" w:rsidRPr="00CB2A6E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</w:p>
        </w:tc>
        <w:tc>
          <w:tcPr>
            <w:tcW w:w="1505" w:type="pct"/>
          </w:tcPr>
          <w:p w14:paraId="1E2F7071" w14:textId="77777777" w:rsidR="00F1535B" w:rsidRPr="00CB2A6E" w:rsidRDefault="00F1535B" w:rsidP="005D4B90">
            <w:pPr>
              <w:contextualSpacing/>
              <w:rPr>
                <w:sz w:val="22"/>
                <w:szCs w:val="22"/>
              </w:rPr>
            </w:pPr>
          </w:p>
          <w:p w14:paraId="1CF95381" w14:textId="77777777" w:rsidR="00F1535B" w:rsidRPr="00CB2A6E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</w:p>
        </w:tc>
      </w:tr>
    </w:tbl>
    <w:p w14:paraId="76D06472" w14:textId="77777777" w:rsidR="00F1535B" w:rsidRPr="00CB2A6E" w:rsidRDefault="00F1535B" w:rsidP="00F1535B">
      <w:pPr>
        <w:numPr>
          <w:ilvl w:val="0"/>
          <w:numId w:val="2"/>
        </w:numPr>
        <w:spacing w:before="240" w:after="160" w:line="276" w:lineRule="auto"/>
        <w:ind w:left="1134" w:hanging="425"/>
        <w:rPr>
          <w:b/>
          <w:sz w:val="22"/>
          <w:szCs w:val="22"/>
        </w:rPr>
      </w:pPr>
      <w:r w:rsidRPr="00CB2A6E">
        <w:rPr>
          <w:b/>
          <w:sz w:val="22"/>
          <w:szCs w:val="22"/>
        </w:rPr>
        <w:t xml:space="preserve">  </w:t>
      </w:r>
      <w:proofErr w:type="spellStart"/>
      <w:r w:rsidRPr="00CB2A6E">
        <w:rPr>
          <w:b/>
          <w:sz w:val="22"/>
          <w:szCs w:val="22"/>
        </w:rPr>
        <w:t>Другие</w:t>
      </w:r>
      <w:proofErr w:type="spellEnd"/>
      <w:r w:rsidRPr="00CB2A6E">
        <w:rPr>
          <w:b/>
          <w:sz w:val="22"/>
          <w:szCs w:val="22"/>
        </w:rPr>
        <w:t xml:space="preserve">   </w:t>
      </w:r>
      <w:proofErr w:type="spellStart"/>
      <w:r w:rsidRPr="00CB2A6E">
        <w:rPr>
          <w:b/>
          <w:sz w:val="22"/>
          <w:szCs w:val="22"/>
        </w:rPr>
        <w:t>сведения</w:t>
      </w:r>
      <w:proofErr w:type="spellEnd"/>
      <w:r>
        <w:rPr>
          <w:b/>
          <w:sz w:val="22"/>
          <w:szCs w:val="22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4111"/>
      </w:tblGrid>
      <w:tr w:rsidR="00F1535B" w:rsidRPr="00F1535B" w14:paraId="54BEC5A3" w14:textId="77777777" w:rsidTr="005D4B90">
        <w:tc>
          <w:tcPr>
            <w:tcW w:w="5812" w:type="dxa"/>
            <w:shd w:val="clear" w:color="auto" w:fill="auto"/>
          </w:tcPr>
          <w:p w14:paraId="33AA62E0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Предполагаемая дата опубликования объявления на участие для секторального договора/секторальных договоров, к которым относится объявление о намерении</w:t>
            </w:r>
          </w:p>
        </w:tc>
        <w:tc>
          <w:tcPr>
            <w:tcW w:w="4111" w:type="dxa"/>
          </w:tcPr>
          <w:p w14:paraId="2A9FEFC9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</w:p>
        </w:tc>
      </w:tr>
      <w:tr w:rsidR="00F1535B" w:rsidRPr="00F1535B" w14:paraId="77786DAD" w14:textId="77777777" w:rsidTr="005D4B90">
        <w:tc>
          <w:tcPr>
            <w:tcW w:w="5812" w:type="dxa"/>
            <w:shd w:val="clear" w:color="auto" w:fill="auto"/>
          </w:tcPr>
          <w:p w14:paraId="35B0F354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Применяемые специфические методы и инструменты   присуждения</w:t>
            </w:r>
          </w:p>
        </w:tc>
        <w:tc>
          <w:tcPr>
            <w:tcW w:w="4111" w:type="dxa"/>
          </w:tcPr>
          <w:p w14:paraId="6073B3AE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 xml:space="preserve"> Рамочное   соглашение □</w:t>
            </w:r>
          </w:p>
          <w:p w14:paraId="51C11611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 xml:space="preserve"> Динамичная  система   закупок  □</w:t>
            </w:r>
          </w:p>
        </w:tc>
      </w:tr>
      <w:tr w:rsidR="00F1535B" w:rsidRPr="00CB2A6E" w14:paraId="5ECF83D8" w14:textId="77777777" w:rsidTr="005D4B90">
        <w:tc>
          <w:tcPr>
            <w:tcW w:w="5812" w:type="dxa"/>
            <w:shd w:val="clear" w:color="auto" w:fill="auto"/>
          </w:tcPr>
          <w:p w14:paraId="62148E71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 w:eastAsia="zh-CN"/>
              </w:rPr>
            </w:pPr>
            <w:r w:rsidRPr="00F1535B">
              <w:rPr>
                <w:sz w:val="22"/>
                <w:szCs w:val="22"/>
                <w:lang w:val="ru-RU" w:eastAsia="zh-CN"/>
              </w:rPr>
              <w:t>Контракт подпадает под действие Соглашения о государственных закупках Всемирной торговой организации</w:t>
            </w:r>
          </w:p>
          <w:p w14:paraId="49A963FC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 w:eastAsia="zh-CN"/>
              </w:rPr>
            </w:pPr>
            <w:r w:rsidRPr="00F1535B">
              <w:rPr>
                <w:sz w:val="22"/>
                <w:szCs w:val="22"/>
                <w:lang w:val="ru-RU" w:eastAsia="zh-CN"/>
              </w:rPr>
              <w:t>(Только для уведомлений, опубликованных в Официальном журнале Европейского союза)</w:t>
            </w:r>
          </w:p>
        </w:tc>
        <w:tc>
          <w:tcPr>
            <w:tcW w:w="4111" w:type="dxa"/>
          </w:tcPr>
          <w:p w14:paraId="026D99B6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Нет</w:t>
            </w:r>
            <w:proofErr w:type="spellEnd"/>
            <w:r w:rsidRPr="00CB2A6E">
              <w:rPr>
                <w:sz w:val="22"/>
                <w:szCs w:val="22"/>
              </w:rPr>
              <w:t xml:space="preserve"> □</w:t>
            </w:r>
          </w:p>
          <w:p w14:paraId="41AE8274" w14:textId="77777777" w:rsidR="00F1535B" w:rsidRPr="00CB2A6E" w:rsidRDefault="00F1535B" w:rsidP="005D4B90">
            <w:pPr>
              <w:ind w:firstLine="0"/>
              <w:contextualSpacing/>
              <w:rPr>
                <w:sz w:val="22"/>
                <w:szCs w:val="22"/>
              </w:rPr>
            </w:pPr>
            <w:proofErr w:type="spellStart"/>
            <w:proofErr w:type="gramStart"/>
            <w:r w:rsidRPr="00CB2A6E">
              <w:rPr>
                <w:sz w:val="22"/>
                <w:szCs w:val="22"/>
              </w:rPr>
              <w:t>Да</w:t>
            </w:r>
            <w:proofErr w:type="spellEnd"/>
            <w:r w:rsidRPr="00CB2A6E">
              <w:rPr>
                <w:sz w:val="22"/>
                <w:szCs w:val="22"/>
              </w:rPr>
              <w:t xml:space="preserve">  □</w:t>
            </w:r>
            <w:proofErr w:type="gramEnd"/>
          </w:p>
        </w:tc>
      </w:tr>
      <w:tr w:rsidR="00F1535B" w:rsidRPr="00CB2A6E" w14:paraId="11F9969D" w14:textId="77777777" w:rsidTr="005D4B90">
        <w:tc>
          <w:tcPr>
            <w:tcW w:w="5812" w:type="dxa"/>
            <w:shd w:val="clear" w:color="auto" w:fill="auto"/>
          </w:tcPr>
          <w:p w14:paraId="5A01CEEF" w14:textId="77777777" w:rsidR="00F1535B" w:rsidRPr="00F1535B" w:rsidRDefault="00F1535B" w:rsidP="005D4B90">
            <w:pPr>
              <w:ind w:firstLine="0"/>
              <w:contextualSpacing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>Национальное агентство по разрешению споров</w:t>
            </w:r>
          </w:p>
        </w:tc>
        <w:tc>
          <w:tcPr>
            <w:tcW w:w="4111" w:type="dxa"/>
          </w:tcPr>
          <w:p w14:paraId="126C7C05" w14:textId="77777777" w:rsidR="00F1535B" w:rsidRPr="00F1535B" w:rsidRDefault="00F1535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1535B">
              <w:rPr>
                <w:sz w:val="22"/>
                <w:szCs w:val="22"/>
                <w:lang w:val="ru-RU"/>
              </w:rPr>
              <w:t xml:space="preserve">Мун. </w:t>
            </w:r>
            <w:proofErr w:type="spellStart"/>
            <w:r w:rsidRPr="00F1535B">
              <w:rPr>
                <w:sz w:val="22"/>
                <w:szCs w:val="22"/>
                <w:lang w:val="ru-RU"/>
              </w:rPr>
              <w:t>Кишинэу</w:t>
            </w:r>
            <w:proofErr w:type="spellEnd"/>
            <w:r w:rsidRPr="00F1535B">
              <w:rPr>
                <w:sz w:val="22"/>
                <w:szCs w:val="22"/>
                <w:lang w:val="ru-RU"/>
              </w:rPr>
              <w:t xml:space="preserve">,  пр.  Штефан чел </w:t>
            </w:r>
            <w:proofErr w:type="gramStart"/>
            <w:r w:rsidRPr="00F1535B">
              <w:rPr>
                <w:sz w:val="22"/>
                <w:szCs w:val="22"/>
                <w:lang w:val="ru-RU"/>
              </w:rPr>
              <w:t>Маре  ши</w:t>
            </w:r>
            <w:proofErr w:type="gramEnd"/>
            <w:r w:rsidRPr="00F153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1535B">
              <w:rPr>
                <w:sz w:val="22"/>
                <w:szCs w:val="22"/>
                <w:lang w:val="ru-RU"/>
              </w:rPr>
              <w:t>Сфынт</w:t>
            </w:r>
            <w:proofErr w:type="spellEnd"/>
            <w:r w:rsidRPr="00F1535B">
              <w:rPr>
                <w:sz w:val="22"/>
                <w:szCs w:val="22"/>
                <w:lang w:val="ru-RU"/>
              </w:rPr>
              <w:t xml:space="preserve">, 124, </w:t>
            </w:r>
            <w:r w:rsidRPr="00CB2A6E">
              <w:rPr>
                <w:sz w:val="22"/>
                <w:szCs w:val="22"/>
              </w:rPr>
              <w:t>MD</w:t>
            </w:r>
            <w:r w:rsidRPr="00F1535B">
              <w:rPr>
                <w:sz w:val="22"/>
                <w:szCs w:val="22"/>
                <w:lang w:val="ru-RU"/>
              </w:rPr>
              <w:t>-2001;</w:t>
            </w:r>
          </w:p>
          <w:p w14:paraId="66DE9372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CB2A6E">
              <w:rPr>
                <w:sz w:val="22"/>
                <w:szCs w:val="22"/>
              </w:rPr>
              <w:t>тел</w:t>
            </w:r>
            <w:proofErr w:type="spellEnd"/>
            <w:r w:rsidRPr="00CB2A6E">
              <w:rPr>
                <w:sz w:val="22"/>
                <w:szCs w:val="22"/>
              </w:rPr>
              <w:t>/</w:t>
            </w:r>
            <w:proofErr w:type="spellStart"/>
            <w:r w:rsidRPr="00CB2A6E">
              <w:rPr>
                <w:sz w:val="22"/>
                <w:szCs w:val="22"/>
              </w:rPr>
              <w:t>факс</w:t>
            </w:r>
            <w:proofErr w:type="spellEnd"/>
            <w:r w:rsidRPr="00CB2A6E">
              <w:rPr>
                <w:sz w:val="22"/>
                <w:szCs w:val="22"/>
              </w:rPr>
              <w:t>: (022) 820</w:t>
            </w:r>
            <w:r>
              <w:rPr>
                <w:sz w:val="22"/>
                <w:szCs w:val="22"/>
              </w:rPr>
              <w:t>-</w:t>
            </w:r>
            <w:r w:rsidRPr="00CB2A6E">
              <w:rPr>
                <w:sz w:val="22"/>
                <w:szCs w:val="22"/>
              </w:rPr>
              <w:t xml:space="preserve">652, 820-651; </w:t>
            </w:r>
          </w:p>
          <w:p w14:paraId="03CB6F22" w14:textId="77777777" w:rsidR="00F1535B" w:rsidRPr="00CB2A6E" w:rsidRDefault="00F1535B" w:rsidP="005D4B90">
            <w:pPr>
              <w:ind w:firstLine="0"/>
              <w:rPr>
                <w:color w:val="0563C1"/>
                <w:sz w:val="22"/>
                <w:szCs w:val="22"/>
                <w:u w:val="single"/>
              </w:rPr>
            </w:pPr>
            <w:r w:rsidRPr="00CB2A6E">
              <w:rPr>
                <w:sz w:val="22"/>
                <w:szCs w:val="22"/>
              </w:rPr>
              <w:t xml:space="preserve">e-mail: </w:t>
            </w:r>
            <w:hyperlink r:id="rId5" w:history="1">
              <w:r w:rsidRPr="00CB2A6E">
                <w:rPr>
                  <w:color w:val="0563C1"/>
                  <w:sz w:val="22"/>
                  <w:szCs w:val="22"/>
                  <w:u w:val="single"/>
                </w:rPr>
                <w:t>contestatii@ansc.md</w:t>
              </w:r>
            </w:hyperlink>
            <w:r w:rsidRPr="00CB2A6E">
              <w:rPr>
                <w:color w:val="0563C1"/>
                <w:sz w:val="22"/>
                <w:szCs w:val="22"/>
                <w:u w:val="single"/>
              </w:rPr>
              <w:t>;</w:t>
            </w:r>
          </w:p>
          <w:p w14:paraId="2E73225A" w14:textId="77777777" w:rsidR="00F1535B" w:rsidRPr="00CB2A6E" w:rsidRDefault="00F1535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веб-</w:t>
            </w:r>
            <w:r w:rsidRPr="00CB2A6E">
              <w:rPr>
                <w:sz w:val="22"/>
                <w:szCs w:val="22"/>
              </w:rPr>
              <w:t>страница</w:t>
            </w:r>
            <w:proofErr w:type="spellEnd"/>
            <w:r w:rsidRPr="00CB2A6E">
              <w:rPr>
                <w:sz w:val="22"/>
                <w:szCs w:val="22"/>
              </w:rPr>
              <w:t xml:space="preserve">: </w:t>
            </w:r>
            <w:r w:rsidRPr="00CB2A6E">
              <w:rPr>
                <w:color w:val="0563C1"/>
                <w:sz w:val="22"/>
                <w:szCs w:val="22"/>
                <w:u w:val="single"/>
              </w:rPr>
              <w:t>www.ansc.md.</w:t>
            </w:r>
          </w:p>
        </w:tc>
      </w:tr>
      <w:tr w:rsidR="00F1535B" w:rsidRPr="00EB4F35" w14:paraId="7B7177DF" w14:textId="77777777" w:rsidTr="005D4B90">
        <w:tc>
          <w:tcPr>
            <w:tcW w:w="5812" w:type="dxa"/>
            <w:shd w:val="clear" w:color="auto" w:fill="auto"/>
          </w:tcPr>
          <w:p w14:paraId="2F13B631" w14:textId="77777777" w:rsidR="00F1535B" w:rsidRPr="00EB4F35" w:rsidRDefault="00F1535B" w:rsidP="005D4B90">
            <w:pPr>
              <w:ind w:firstLine="0"/>
              <w:contextualSpacing/>
              <w:rPr>
                <w:sz w:val="22"/>
                <w:szCs w:val="22"/>
                <w:lang w:eastAsia="zh-CN"/>
              </w:rPr>
            </w:pPr>
            <w:r w:rsidRPr="00CB2A6E">
              <w:rPr>
                <w:sz w:val="22"/>
                <w:szCs w:val="22"/>
                <w:lang w:eastAsia="zh-CN"/>
              </w:rPr>
              <w:t xml:space="preserve">  </w:t>
            </w:r>
            <w:proofErr w:type="spellStart"/>
            <w:r w:rsidRPr="00CB2A6E">
              <w:rPr>
                <w:sz w:val="22"/>
                <w:szCs w:val="22"/>
                <w:lang w:eastAsia="zh-CN"/>
              </w:rPr>
              <w:t>Другие</w:t>
            </w:r>
            <w:proofErr w:type="spellEnd"/>
            <w:r w:rsidRPr="00CB2A6E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  <w:lang w:eastAsia="zh-CN"/>
              </w:rPr>
              <w:t>важные</w:t>
            </w:r>
            <w:proofErr w:type="spellEnd"/>
            <w:r w:rsidRPr="00CB2A6E">
              <w:rPr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CB2A6E">
              <w:rPr>
                <w:sz w:val="22"/>
                <w:szCs w:val="22"/>
                <w:lang w:eastAsia="zh-CN"/>
              </w:rPr>
              <w:t>сведения</w:t>
            </w:r>
            <w:proofErr w:type="spellEnd"/>
            <w:r w:rsidRPr="00EB4F35">
              <w:rPr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4111" w:type="dxa"/>
          </w:tcPr>
          <w:p w14:paraId="22412F46" w14:textId="77777777" w:rsidR="00F1535B" w:rsidRPr="00EB4F35" w:rsidRDefault="00F1535B" w:rsidP="005D4B90">
            <w:pPr>
              <w:ind w:firstLine="0"/>
              <w:rPr>
                <w:sz w:val="22"/>
                <w:szCs w:val="22"/>
              </w:rPr>
            </w:pPr>
          </w:p>
          <w:p w14:paraId="39BF501F" w14:textId="77777777" w:rsidR="00F1535B" w:rsidRPr="00EB4F35" w:rsidRDefault="00F1535B" w:rsidP="005D4B90">
            <w:pPr>
              <w:ind w:firstLine="0"/>
              <w:rPr>
                <w:sz w:val="22"/>
                <w:szCs w:val="22"/>
              </w:rPr>
            </w:pPr>
          </w:p>
        </w:tc>
      </w:tr>
    </w:tbl>
    <w:p w14:paraId="4B109235" w14:textId="77777777" w:rsidR="00F1535B" w:rsidRDefault="00F1535B" w:rsidP="00F1535B">
      <w:pPr>
        <w:spacing w:after="160"/>
        <w:rPr>
          <w:sz w:val="22"/>
          <w:szCs w:val="22"/>
        </w:rPr>
      </w:pPr>
    </w:p>
    <w:p w14:paraId="55C5E02E" w14:textId="77777777" w:rsidR="00F1535B" w:rsidRPr="00EB4F35" w:rsidRDefault="00F1535B" w:rsidP="00F1535B">
      <w:pPr>
        <w:spacing w:after="160"/>
        <w:rPr>
          <w:sz w:val="22"/>
          <w:szCs w:val="22"/>
        </w:rPr>
      </w:pPr>
    </w:p>
    <w:p w14:paraId="23363841" w14:textId="77777777" w:rsidR="00F1535B" w:rsidRPr="00EB4F35" w:rsidRDefault="00F1535B" w:rsidP="00F1535B">
      <w:pPr>
        <w:spacing w:after="160"/>
        <w:rPr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Председатель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рабочей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группы</w:t>
      </w:r>
      <w:proofErr w:type="spellEnd"/>
      <w:r w:rsidRPr="00EB4F35">
        <w:rPr>
          <w:b/>
          <w:sz w:val="22"/>
          <w:szCs w:val="22"/>
        </w:rPr>
        <w:t xml:space="preserve"> ___________________________               </w:t>
      </w:r>
    </w:p>
    <w:p w14:paraId="7218CC88" w14:textId="77777777" w:rsidR="00F1535B" w:rsidRPr="00F1535B" w:rsidRDefault="00F1535B" w:rsidP="00F1535B">
      <w:pPr>
        <w:rPr>
          <w:iCs/>
          <w:sz w:val="22"/>
          <w:szCs w:val="22"/>
          <w:lang w:val="ru-RU"/>
        </w:rPr>
      </w:pPr>
      <w:r w:rsidRPr="00F1535B">
        <w:rPr>
          <w:b/>
          <w:iCs/>
          <w:sz w:val="22"/>
          <w:szCs w:val="22"/>
          <w:lang w:val="ru-RU"/>
        </w:rPr>
        <w:t>Примечание.</w:t>
      </w:r>
      <w:r w:rsidRPr="00F1535B">
        <w:rPr>
          <w:b/>
          <w:i/>
          <w:color w:val="FF0000"/>
          <w:sz w:val="22"/>
          <w:szCs w:val="22"/>
          <w:lang w:val="ru-RU"/>
        </w:rPr>
        <w:t xml:space="preserve"> </w:t>
      </w:r>
      <w:r w:rsidRPr="00F1535B">
        <w:rPr>
          <w:iCs/>
          <w:sz w:val="22"/>
          <w:szCs w:val="22"/>
          <w:lang w:val="ru-RU"/>
        </w:rPr>
        <w:t>Объявления о намерении в отношении планируемых секторальных закупок публикуются в Бюллетене государственных закупок не позднее 15 дней с даты утверждения плана закупок закупающего субъекта отдельно по каждой процедуре закупки (статья 59 Закона № 74/2020 о</w:t>
      </w:r>
      <w:r w:rsidRPr="00F1535B">
        <w:rPr>
          <w:sz w:val="22"/>
          <w:szCs w:val="22"/>
          <w:lang w:val="ru-RU"/>
        </w:rPr>
        <w:t xml:space="preserve"> закупках в секторах энергетики, водных ресурсов, транспорта и почтовых услуг</w:t>
      </w:r>
      <w:r w:rsidRPr="00F1535B">
        <w:rPr>
          <w:iCs/>
          <w:sz w:val="22"/>
          <w:szCs w:val="22"/>
          <w:lang w:val="ru-RU"/>
        </w:rPr>
        <w:t>).</w:t>
      </w:r>
    </w:p>
    <w:p w14:paraId="3C6B8314" w14:textId="77777777" w:rsidR="00F1535B" w:rsidRPr="00F1535B" w:rsidRDefault="00F1535B" w:rsidP="00F1535B">
      <w:pPr>
        <w:rPr>
          <w:iCs/>
          <w:sz w:val="22"/>
          <w:szCs w:val="22"/>
          <w:lang w:val="ru-RU"/>
        </w:rPr>
      </w:pPr>
    </w:p>
    <w:p w14:paraId="039071E8" w14:textId="77777777" w:rsidR="00F1535B" w:rsidRPr="00F1535B" w:rsidRDefault="00F1535B" w:rsidP="00F1535B">
      <w:pPr>
        <w:rPr>
          <w:lang w:val="ru-RU"/>
        </w:rPr>
      </w:pPr>
    </w:p>
    <w:sectPr w:rsidR="00F1535B" w:rsidRPr="00F15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26097"/>
    <w:multiLevelType w:val="hybridMultilevel"/>
    <w:tmpl w:val="E772C3D8"/>
    <w:lvl w:ilvl="0" w:tplc="A9F6C826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998724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44"/>
    <w:rsid w:val="003971F6"/>
    <w:rsid w:val="00592BB6"/>
    <w:rsid w:val="00645E44"/>
    <w:rsid w:val="007977E4"/>
    <w:rsid w:val="00F1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4F150"/>
  <w15:chartTrackingRefBased/>
  <w15:docId w15:val="{E982D77F-5957-405C-A4DA-F427CA96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1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3971F6"/>
    <w:pPr>
      <w:ind w:left="720"/>
      <w:contextualSpacing/>
    </w:pPr>
  </w:style>
  <w:style w:type="table" w:customStyle="1" w:styleId="GrilTabel2">
    <w:name w:val="Grilă Tabel2"/>
    <w:basedOn w:val="a1"/>
    <w:next w:val="a5"/>
    <w:rsid w:val="003971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3971F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39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2022-08-26T08:04:00Z</dcterms:created>
  <dcterms:modified xsi:type="dcterms:W3CDTF">2022-08-26T09:22:00Z</dcterms:modified>
</cp:coreProperties>
</file>